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32BD2" w14:textId="266D92DF" w:rsidR="00F26A1E" w:rsidRPr="007726CD" w:rsidRDefault="006D3883" w:rsidP="00F0608C">
      <w:pPr>
        <w:suppressLineNumbers/>
        <w:spacing w:line="36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Titulo en español (máximo 20 palabras)</w:t>
      </w:r>
    </w:p>
    <w:p w14:paraId="20BD1D32" w14:textId="60A39509" w:rsidR="006D3883" w:rsidRDefault="006D3883" w:rsidP="00F0608C">
      <w:pPr>
        <w:suppressLineNumbers/>
        <w:spacing w:line="360" w:lineRule="auto"/>
        <w:jc w:val="center"/>
        <w:rPr>
          <w:rFonts w:ascii="Arial" w:hAnsi="Arial" w:cs="Arial"/>
          <w:b/>
          <w:bCs/>
          <w:i/>
        </w:rPr>
      </w:pPr>
      <w:r w:rsidRPr="00F0608C">
        <w:rPr>
          <w:rFonts w:ascii="Arial" w:hAnsi="Arial" w:cs="Arial"/>
          <w:b/>
          <w:bCs/>
          <w:i/>
        </w:rPr>
        <w:t>Title in English</w:t>
      </w:r>
    </w:p>
    <w:p w14:paraId="7E995C33" w14:textId="30F2F505" w:rsidR="008844E6" w:rsidRPr="00F0608C" w:rsidRDefault="008844E6" w:rsidP="00F0608C">
      <w:pPr>
        <w:suppressLineNumbers/>
        <w:spacing w:line="360" w:lineRule="auto"/>
        <w:jc w:val="center"/>
        <w:rPr>
          <w:rFonts w:ascii="Arial" w:hAnsi="Arial" w:cs="Arial"/>
          <w:b/>
          <w:bCs/>
          <w:i/>
        </w:rPr>
      </w:pPr>
      <w:proofErr w:type="spellStart"/>
      <w:r w:rsidRPr="008844E6">
        <w:rPr>
          <w:rFonts w:ascii="Arial" w:hAnsi="Arial" w:cs="Arial"/>
          <w:b/>
          <w:bCs/>
          <w:i/>
        </w:rPr>
        <w:t>Título</w:t>
      </w:r>
      <w:proofErr w:type="spellEnd"/>
      <w:r w:rsidRPr="008844E6">
        <w:rPr>
          <w:rFonts w:ascii="Arial" w:hAnsi="Arial" w:cs="Arial"/>
          <w:b/>
          <w:bCs/>
          <w:i/>
        </w:rPr>
        <w:t xml:space="preserve"> </w:t>
      </w:r>
      <w:proofErr w:type="spellStart"/>
      <w:r w:rsidRPr="008844E6">
        <w:rPr>
          <w:rFonts w:ascii="Arial" w:hAnsi="Arial" w:cs="Arial"/>
          <w:b/>
          <w:bCs/>
          <w:i/>
        </w:rPr>
        <w:t>em</w:t>
      </w:r>
      <w:proofErr w:type="spellEnd"/>
      <w:r w:rsidRPr="008844E6">
        <w:rPr>
          <w:rFonts w:ascii="Arial" w:hAnsi="Arial" w:cs="Arial"/>
          <w:b/>
          <w:bCs/>
          <w:i/>
        </w:rPr>
        <w:t xml:space="preserve"> </w:t>
      </w:r>
      <w:proofErr w:type="spellStart"/>
      <w:r w:rsidRPr="008844E6">
        <w:rPr>
          <w:rFonts w:ascii="Arial" w:hAnsi="Arial" w:cs="Arial"/>
          <w:b/>
          <w:bCs/>
          <w:i/>
        </w:rPr>
        <w:t>português</w:t>
      </w:r>
      <w:proofErr w:type="spellEnd"/>
      <w:r>
        <w:rPr>
          <w:rFonts w:ascii="Arial" w:hAnsi="Arial" w:cs="Arial"/>
          <w:b/>
          <w:bCs/>
          <w:i/>
        </w:rPr>
        <w:t xml:space="preserve"> (no </w:t>
      </w:r>
      <w:proofErr w:type="spellStart"/>
      <w:r>
        <w:rPr>
          <w:rFonts w:ascii="Arial" w:hAnsi="Arial" w:cs="Arial"/>
          <w:b/>
          <w:bCs/>
          <w:i/>
        </w:rPr>
        <w:t>es</w:t>
      </w:r>
      <w:proofErr w:type="spellEnd"/>
      <w:r>
        <w:rPr>
          <w:rFonts w:ascii="Arial" w:hAnsi="Arial" w:cs="Arial"/>
          <w:b/>
          <w:bCs/>
          <w:i/>
        </w:rPr>
        <w:t xml:space="preserve"> </w:t>
      </w:r>
      <w:proofErr w:type="spellStart"/>
      <w:r>
        <w:rPr>
          <w:rFonts w:ascii="Arial" w:hAnsi="Arial" w:cs="Arial"/>
          <w:b/>
          <w:bCs/>
          <w:i/>
        </w:rPr>
        <w:t>obligatorio</w:t>
      </w:r>
      <w:proofErr w:type="spellEnd"/>
      <w:r>
        <w:rPr>
          <w:rFonts w:ascii="Arial" w:hAnsi="Arial" w:cs="Arial"/>
          <w:b/>
          <w:bCs/>
          <w:i/>
        </w:rPr>
        <w:t xml:space="preserve">) </w:t>
      </w:r>
    </w:p>
    <w:p w14:paraId="3207CAFA" w14:textId="086834C5" w:rsidR="0040070D" w:rsidRPr="007726CD" w:rsidRDefault="006D3883" w:rsidP="00F0608C">
      <w:pPr>
        <w:suppressLineNumbers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61635820" w14:textId="3B389CF1" w:rsidR="00F26A1E" w:rsidRPr="007726CD" w:rsidRDefault="00F26A1E" w:rsidP="00F0608C">
      <w:pPr>
        <w:suppressLineNumbers/>
        <w:spacing w:line="360" w:lineRule="auto"/>
        <w:jc w:val="center"/>
        <w:rPr>
          <w:rFonts w:ascii="Arial" w:hAnsi="Arial" w:cs="Arial"/>
        </w:rPr>
      </w:pPr>
    </w:p>
    <w:p w14:paraId="05E990D0" w14:textId="786917C1" w:rsidR="00F26A1E" w:rsidRPr="00067A76" w:rsidRDefault="006D3883" w:rsidP="00F0608C">
      <w:pPr>
        <w:suppressLineNumbers/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Pedro Perez</w:t>
      </w:r>
      <w:r w:rsidR="00DB0492" w:rsidRPr="007726CD">
        <w:rPr>
          <w:rFonts w:ascii="Arial" w:hAnsi="Arial" w:cs="Arial"/>
          <w:vertAlign w:val="superscript"/>
          <w:lang w:val="es-ES"/>
        </w:rPr>
        <w:t>1,2</w:t>
      </w:r>
      <w:r>
        <w:rPr>
          <w:rFonts w:ascii="Arial" w:hAnsi="Arial" w:cs="Arial"/>
          <w:vertAlign w:val="superscript"/>
          <w:lang w:val="es-ES"/>
        </w:rPr>
        <w:t>*</w:t>
      </w:r>
      <w:r>
        <w:rPr>
          <w:rFonts w:ascii="Arial" w:hAnsi="Arial" w:cs="Arial"/>
          <w:lang w:val="es-ES"/>
        </w:rPr>
        <w:t xml:space="preserve">, </w:t>
      </w:r>
      <w:r w:rsidRPr="006D3883">
        <w:rPr>
          <w:rFonts w:ascii="Arial" w:hAnsi="Arial" w:cs="Arial"/>
          <w:lang w:val="es-MX"/>
        </w:rPr>
        <w:t>Juan Jiménez</w:t>
      </w:r>
      <w:r w:rsidR="00DB0492" w:rsidRPr="007726CD">
        <w:rPr>
          <w:rFonts w:ascii="Arial" w:hAnsi="Arial" w:cs="Arial"/>
          <w:vertAlign w:val="superscript"/>
          <w:lang w:val="es-ES"/>
        </w:rPr>
        <w:t>3</w:t>
      </w:r>
      <w:r w:rsidR="00067A76">
        <w:rPr>
          <w:rFonts w:ascii="Arial" w:hAnsi="Arial" w:cs="Arial"/>
          <w:lang w:val="es-ES"/>
        </w:rPr>
        <w:t xml:space="preserve">, </w:t>
      </w:r>
      <w:r w:rsidRPr="006D3883">
        <w:rPr>
          <w:rFonts w:ascii="Arial" w:hAnsi="Arial" w:cs="Arial"/>
          <w:lang w:val="es-MX"/>
        </w:rPr>
        <w:t>Maria Rodríguez</w:t>
      </w:r>
      <w:r w:rsidRPr="007726CD">
        <w:rPr>
          <w:rFonts w:ascii="Arial" w:hAnsi="Arial" w:cs="Arial"/>
          <w:vertAlign w:val="superscript"/>
          <w:lang w:val="es-ES"/>
        </w:rPr>
        <w:t xml:space="preserve"> </w:t>
      </w:r>
      <w:r w:rsidR="00A17E2E" w:rsidRPr="007726CD">
        <w:rPr>
          <w:rFonts w:ascii="Arial" w:hAnsi="Arial" w:cs="Arial"/>
          <w:vertAlign w:val="superscript"/>
          <w:lang w:val="es-ES"/>
        </w:rPr>
        <w:t>4</w:t>
      </w:r>
    </w:p>
    <w:p w14:paraId="78A23609" w14:textId="01FFF36E" w:rsidR="004B47E7" w:rsidRPr="007726CD" w:rsidRDefault="004B47E7" w:rsidP="00F0608C">
      <w:pPr>
        <w:suppressLineNumbers/>
        <w:rPr>
          <w:rFonts w:ascii="Arial" w:hAnsi="Arial" w:cs="Arial"/>
          <w:vertAlign w:val="superscript"/>
          <w:lang w:val="es-ES"/>
        </w:rPr>
      </w:pPr>
    </w:p>
    <w:p w14:paraId="60F47CC2" w14:textId="4DB3D856" w:rsidR="00BE1A6B" w:rsidRPr="007726CD" w:rsidRDefault="00BE1A6B" w:rsidP="00F0608C">
      <w:pPr>
        <w:pStyle w:val="NormalWeb"/>
        <w:numPr>
          <w:ilvl w:val="0"/>
          <w:numId w:val="3"/>
        </w:numPr>
        <w:suppressLineNumbers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726CD">
        <w:rPr>
          <w:rFonts w:ascii="Arial" w:hAnsi="Arial" w:cs="Arial"/>
          <w:color w:val="000000"/>
          <w:lang w:val="es-MX"/>
        </w:rPr>
        <w:t>Departamento de Dietética y Alimentación</w:t>
      </w:r>
      <w:r w:rsidR="00F0608C">
        <w:rPr>
          <w:rFonts w:ascii="Arial" w:hAnsi="Arial" w:cs="Arial"/>
          <w:color w:val="000000"/>
          <w:lang w:val="es-MX"/>
        </w:rPr>
        <w:t>,</w:t>
      </w:r>
      <w:r w:rsidRPr="007726CD">
        <w:rPr>
          <w:rFonts w:ascii="Arial" w:hAnsi="Arial" w:cs="Arial"/>
          <w:color w:val="000000"/>
          <w:lang w:val="es-MX"/>
        </w:rPr>
        <w:t xml:space="preserve"> Centro Médico </w:t>
      </w:r>
      <w:r w:rsidR="006D3883">
        <w:rPr>
          <w:rFonts w:ascii="Arial" w:hAnsi="Arial" w:cs="Arial"/>
          <w:color w:val="000000"/>
          <w:lang w:val="es-MX"/>
        </w:rPr>
        <w:t xml:space="preserve">XX, </w:t>
      </w:r>
      <w:r w:rsidRPr="007726CD">
        <w:rPr>
          <w:rFonts w:ascii="Arial" w:hAnsi="Arial" w:cs="Arial"/>
          <w:color w:val="000000"/>
          <w:lang w:val="es-MX"/>
        </w:rPr>
        <w:t>Ciudad</w:t>
      </w:r>
      <w:r w:rsidR="006D3883">
        <w:rPr>
          <w:rFonts w:ascii="Arial" w:hAnsi="Arial" w:cs="Arial"/>
          <w:color w:val="000000"/>
          <w:lang w:val="es-MX"/>
        </w:rPr>
        <w:t>, Pa</w:t>
      </w:r>
      <w:r w:rsidR="00B744FB">
        <w:rPr>
          <w:rFonts w:ascii="Arial" w:hAnsi="Arial" w:cs="Arial"/>
          <w:color w:val="000000"/>
          <w:lang w:val="es-MX"/>
        </w:rPr>
        <w:t>í</w:t>
      </w:r>
      <w:r w:rsidR="00F0608C">
        <w:rPr>
          <w:rFonts w:ascii="Arial" w:hAnsi="Arial" w:cs="Arial"/>
          <w:color w:val="000000"/>
          <w:lang w:val="es-MX"/>
        </w:rPr>
        <w:t>s.</w:t>
      </w:r>
      <w:r w:rsidR="006D3883">
        <w:rPr>
          <w:rFonts w:ascii="Arial" w:hAnsi="Arial" w:cs="Arial"/>
          <w:color w:val="000000"/>
          <w:lang w:val="es-MX"/>
        </w:rPr>
        <w:t xml:space="preserve"> </w:t>
      </w:r>
    </w:p>
    <w:p w14:paraId="361B9A3A" w14:textId="01A20ED3" w:rsidR="00BE1A6B" w:rsidRPr="007726CD" w:rsidRDefault="006D3883" w:rsidP="00F0608C">
      <w:pPr>
        <w:pStyle w:val="Prrafodelista"/>
        <w:numPr>
          <w:ilvl w:val="0"/>
          <w:numId w:val="3"/>
        </w:numPr>
        <w:suppressLineNumbers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MX"/>
        </w:rPr>
        <w:t>Institución, Ciudad, País</w:t>
      </w:r>
      <w:r w:rsidR="00F0608C">
        <w:rPr>
          <w:rFonts w:ascii="Arial" w:hAnsi="Arial" w:cs="Arial"/>
          <w:color w:val="000000"/>
          <w:lang w:val="es-MX"/>
        </w:rPr>
        <w:t>.</w:t>
      </w:r>
      <w:r>
        <w:rPr>
          <w:rFonts w:ascii="Arial" w:hAnsi="Arial" w:cs="Arial"/>
          <w:color w:val="000000"/>
          <w:lang w:val="es-MX"/>
        </w:rPr>
        <w:t xml:space="preserve"> </w:t>
      </w:r>
    </w:p>
    <w:p w14:paraId="22D4FF6A" w14:textId="3782540A" w:rsidR="004B47E7" w:rsidRPr="006D3883" w:rsidRDefault="006D3883" w:rsidP="00F0608C">
      <w:pPr>
        <w:pStyle w:val="Prrafodelista"/>
        <w:numPr>
          <w:ilvl w:val="0"/>
          <w:numId w:val="3"/>
        </w:numPr>
        <w:suppressLineNumbers/>
        <w:rPr>
          <w:rFonts w:ascii="Arial" w:hAnsi="Arial" w:cs="Arial"/>
          <w:lang w:val="es-ES"/>
        </w:rPr>
      </w:pPr>
      <w:r>
        <w:rPr>
          <w:rFonts w:ascii="Arial" w:hAnsi="Arial" w:cs="Arial"/>
          <w:lang w:val="es-MX"/>
        </w:rPr>
        <w:t>Facultad de Medicina, Universidad XX, Ciudad, Pais</w:t>
      </w:r>
      <w:r w:rsidR="004B47E7" w:rsidRPr="007726CD">
        <w:rPr>
          <w:rFonts w:ascii="Arial" w:hAnsi="Arial" w:cs="Arial"/>
          <w:lang w:val="es-MX"/>
        </w:rPr>
        <w:t xml:space="preserve">. </w:t>
      </w:r>
    </w:p>
    <w:p w14:paraId="066B0498" w14:textId="411F5938" w:rsidR="006D3883" w:rsidRPr="007726CD" w:rsidRDefault="006D3883" w:rsidP="00F0608C">
      <w:pPr>
        <w:pStyle w:val="Prrafodelista"/>
        <w:numPr>
          <w:ilvl w:val="0"/>
          <w:numId w:val="3"/>
        </w:numPr>
        <w:suppressLineNumbers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MX"/>
        </w:rPr>
        <w:t>Institución, Ciudad, País</w:t>
      </w:r>
      <w:r w:rsidR="00F0608C">
        <w:rPr>
          <w:rFonts w:ascii="Arial" w:hAnsi="Arial" w:cs="Arial"/>
          <w:color w:val="000000"/>
          <w:lang w:val="es-MX"/>
        </w:rPr>
        <w:t>.</w:t>
      </w:r>
      <w:r>
        <w:rPr>
          <w:rFonts w:ascii="Arial" w:hAnsi="Arial" w:cs="Arial"/>
          <w:color w:val="000000"/>
          <w:lang w:val="es-MX"/>
        </w:rPr>
        <w:t xml:space="preserve"> </w:t>
      </w:r>
    </w:p>
    <w:p w14:paraId="1DDEC652" w14:textId="77777777" w:rsidR="006D3883" w:rsidRPr="007726CD" w:rsidRDefault="006D3883" w:rsidP="00F0608C">
      <w:pPr>
        <w:pStyle w:val="Prrafodelista"/>
        <w:suppressLineNumbers/>
        <w:rPr>
          <w:rFonts w:ascii="Arial" w:hAnsi="Arial" w:cs="Arial"/>
          <w:lang w:val="es-ES"/>
        </w:rPr>
      </w:pPr>
    </w:p>
    <w:p w14:paraId="67834D4A" w14:textId="77777777" w:rsidR="006D3883" w:rsidRDefault="006D3883" w:rsidP="00F0608C">
      <w:pPr>
        <w:suppressLineNumbers/>
        <w:tabs>
          <w:tab w:val="left" w:pos="2665"/>
        </w:tabs>
        <w:rPr>
          <w:rFonts w:ascii="Arial" w:hAnsi="Arial" w:cs="Arial"/>
          <w:lang w:val="es-ES"/>
        </w:rPr>
      </w:pPr>
    </w:p>
    <w:p w14:paraId="68C9A3DA" w14:textId="72C14F68" w:rsidR="006D3883" w:rsidRDefault="006D3883" w:rsidP="00F0608C">
      <w:pPr>
        <w:suppressLineNumbers/>
        <w:tabs>
          <w:tab w:val="left" w:pos="266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Numero ORCID para todos los autores </w:t>
      </w:r>
    </w:p>
    <w:p w14:paraId="4E16A649" w14:textId="77777777" w:rsidR="006D3883" w:rsidRDefault="006D3883" w:rsidP="00F0608C">
      <w:pPr>
        <w:suppressLineNumbers/>
        <w:tabs>
          <w:tab w:val="left" w:pos="2665"/>
        </w:tabs>
        <w:rPr>
          <w:rFonts w:ascii="Arial" w:hAnsi="Arial" w:cs="Arial"/>
          <w:lang w:val="es-ES"/>
        </w:rPr>
      </w:pPr>
    </w:p>
    <w:p w14:paraId="2B96D6C9" w14:textId="36357787" w:rsidR="006D3883" w:rsidRDefault="006D3883" w:rsidP="00F0608C">
      <w:pPr>
        <w:suppressLineNumbers/>
        <w:tabs>
          <w:tab w:val="left" w:pos="266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Numero de CV LAC y cédula para los autores </w:t>
      </w:r>
      <w:r w:rsidR="00B744FB">
        <w:rPr>
          <w:rFonts w:ascii="Arial" w:hAnsi="Arial" w:cs="Arial"/>
          <w:lang w:val="es-ES"/>
        </w:rPr>
        <w:t>c</w:t>
      </w:r>
      <w:r>
        <w:rPr>
          <w:rFonts w:ascii="Arial" w:hAnsi="Arial" w:cs="Arial"/>
          <w:lang w:val="es-ES"/>
        </w:rPr>
        <w:t xml:space="preserve">olombianos </w:t>
      </w:r>
    </w:p>
    <w:p w14:paraId="7321E043" w14:textId="671C2F08" w:rsidR="00A31ECE" w:rsidRDefault="005E1BA4" w:rsidP="00F0608C">
      <w:pPr>
        <w:suppressLineNumbers/>
        <w:tabs>
          <w:tab w:val="left" w:pos="266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</w:p>
    <w:p w14:paraId="3F452AD6" w14:textId="5B8920EB" w:rsidR="006D3883" w:rsidRDefault="006D3883" w:rsidP="00F0608C">
      <w:pPr>
        <w:suppressLineNumbers/>
        <w:tabs>
          <w:tab w:val="left" w:pos="2665"/>
        </w:tabs>
        <w:rPr>
          <w:rFonts w:ascii="Arial" w:hAnsi="Arial" w:cs="Arial"/>
          <w:lang w:val="es-ES"/>
        </w:rPr>
      </w:pPr>
    </w:p>
    <w:p w14:paraId="36C0B4A8" w14:textId="77777777" w:rsidR="006D3883" w:rsidRPr="007726CD" w:rsidRDefault="006D3883" w:rsidP="00F0608C">
      <w:pPr>
        <w:suppressLineNumbers/>
        <w:tabs>
          <w:tab w:val="left" w:pos="2665"/>
        </w:tabs>
        <w:rPr>
          <w:rFonts w:ascii="Arial" w:hAnsi="Arial" w:cs="Arial"/>
          <w:lang w:val="es-ES"/>
        </w:rPr>
      </w:pPr>
    </w:p>
    <w:p w14:paraId="7D4814C5" w14:textId="2D3A8E3A" w:rsidR="00194403" w:rsidRPr="007726CD" w:rsidRDefault="00194403" w:rsidP="00F0608C">
      <w:pPr>
        <w:suppressLineNumbers/>
        <w:spacing w:line="360" w:lineRule="auto"/>
        <w:jc w:val="both"/>
        <w:rPr>
          <w:rFonts w:ascii="Arial" w:hAnsi="Arial" w:cs="Arial"/>
          <w:lang w:val="es-MX"/>
        </w:rPr>
      </w:pPr>
      <w:r w:rsidRPr="007726CD">
        <w:rPr>
          <w:rFonts w:ascii="Arial" w:hAnsi="Arial" w:cs="Arial"/>
          <w:b/>
          <w:lang w:val="es-MX"/>
        </w:rPr>
        <w:t>Correspondencia</w:t>
      </w:r>
      <w:r w:rsidR="00B744FB">
        <w:rPr>
          <w:rFonts w:ascii="Arial" w:hAnsi="Arial" w:cs="Arial"/>
          <w:b/>
          <w:vertAlign w:val="superscript"/>
          <w:lang w:val="es-MX"/>
        </w:rPr>
        <w:t>*</w:t>
      </w:r>
      <w:r w:rsidRPr="007726CD">
        <w:rPr>
          <w:rFonts w:ascii="Arial" w:hAnsi="Arial" w:cs="Arial"/>
          <w:lang w:val="es-MX"/>
        </w:rPr>
        <w:t>:</w:t>
      </w:r>
    </w:p>
    <w:p w14:paraId="28E3B19E" w14:textId="2926AA88" w:rsidR="00F0608C" w:rsidRDefault="006D3883" w:rsidP="00F0608C">
      <w:pPr>
        <w:suppressLineNumbers/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Pedro Perez</w:t>
      </w:r>
      <w:r w:rsidR="00194403" w:rsidRPr="007726CD">
        <w:rPr>
          <w:rFonts w:ascii="Arial" w:hAnsi="Arial" w:cs="Arial"/>
          <w:lang w:val="es-MX"/>
        </w:rPr>
        <w:t>.</w:t>
      </w:r>
      <w:r w:rsidR="005A712B">
        <w:rPr>
          <w:rFonts w:ascii="Arial" w:hAnsi="Arial" w:cs="Arial"/>
          <w:lang w:val="es-MX"/>
        </w:rPr>
        <w:t xml:space="preserve"> </w:t>
      </w:r>
      <w:r w:rsidR="00194403" w:rsidRPr="007726CD">
        <w:rPr>
          <w:rFonts w:ascii="Arial" w:hAnsi="Arial" w:cs="Arial"/>
          <w:lang w:val="es-MX"/>
        </w:rPr>
        <w:t xml:space="preserve">Correo electrónico: </w:t>
      </w:r>
      <w:r>
        <w:rPr>
          <w:rFonts w:ascii="Arial" w:hAnsi="Arial" w:cs="Arial"/>
          <w:lang w:val="es-MX"/>
        </w:rPr>
        <w:fldChar w:fldCharType="begin"/>
      </w:r>
      <w:r>
        <w:rPr>
          <w:rFonts w:ascii="Arial" w:hAnsi="Arial" w:cs="Arial"/>
          <w:lang w:val="es-MX"/>
        </w:rPr>
        <w:instrText xml:space="preserve"> HYPERLINK "mailto:Pedroperez@hotmail.com" </w:instrText>
      </w:r>
      <w:r>
        <w:rPr>
          <w:rFonts w:ascii="Arial" w:hAnsi="Arial" w:cs="Arial"/>
          <w:lang w:val="es-MX"/>
        </w:rPr>
        <w:fldChar w:fldCharType="separate"/>
      </w:r>
      <w:r w:rsidRPr="00686A5B">
        <w:rPr>
          <w:rStyle w:val="Hipervnculo"/>
          <w:rFonts w:ascii="Arial" w:hAnsi="Arial" w:cs="Arial"/>
          <w:lang w:val="es-MX"/>
        </w:rPr>
        <w:t>Pedroperez@hotmail.com</w:t>
      </w:r>
      <w:r>
        <w:rPr>
          <w:rFonts w:ascii="Arial" w:hAnsi="Arial" w:cs="Arial"/>
          <w:lang w:val="es-MX"/>
        </w:rPr>
        <w:fldChar w:fldCharType="end"/>
      </w:r>
      <w:r w:rsidR="00F0608C">
        <w:rPr>
          <w:rFonts w:ascii="Arial" w:hAnsi="Arial" w:cs="Arial"/>
          <w:lang w:val="es-MX"/>
        </w:rPr>
        <w:br w:type="page"/>
      </w:r>
    </w:p>
    <w:p w14:paraId="4C68B39E" w14:textId="66A3CD58" w:rsidR="008844E6" w:rsidRPr="008844E6" w:rsidRDefault="008844E6">
      <w:pPr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/>
          <w:bCs/>
          <w:color w:val="000000" w:themeColor="text1"/>
          <w:lang w:val="es-ES"/>
        </w:rPr>
        <w:lastRenderedPageBreak/>
        <w:t xml:space="preserve">Puntos clave </w:t>
      </w:r>
      <w:r w:rsidRPr="008844E6">
        <w:rPr>
          <w:rFonts w:ascii="Arial" w:hAnsi="Arial" w:cs="Arial"/>
          <w:bCs/>
          <w:color w:val="000000" w:themeColor="text1"/>
          <w:lang w:val="es-ES"/>
        </w:rPr>
        <w:t>(Aspectos más importantes de su articulo. No copiar el resumen)</w:t>
      </w:r>
    </w:p>
    <w:p w14:paraId="0CCA04AF" w14:textId="3935FCDF" w:rsidR="008844E6" w:rsidRPr="008844E6" w:rsidRDefault="008844E6" w:rsidP="008844E6">
      <w:pPr>
        <w:pStyle w:val="Prrafodelista"/>
        <w:numPr>
          <w:ilvl w:val="0"/>
          <w:numId w:val="13"/>
        </w:numPr>
        <w:rPr>
          <w:rFonts w:ascii="Arial" w:hAnsi="Arial" w:cs="Arial"/>
          <w:bCs/>
          <w:color w:val="000000" w:themeColor="text1"/>
          <w:lang w:val="es-ES"/>
        </w:rPr>
      </w:pPr>
      <w:r w:rsidRPr="008844E6">
        <w:rPr>
          <w:rFonts w:ascii="Arial" w:hAnsi="Arial" w:cs="Arial"/>
          <w:bCs/>
          <w:color w:val="000000" w:themeColor="text1"/>
          <w:lang w:val="es-ES"/>
        </w:rPr>
        <w:t>A</w:t>
      </w:r>
    </w:p>
    <w:p w14:paraId="6732CCF4" w14:textId="1995B962" w:rsidR="008844E6" w:rsidRPr="008844E6" w:rsidRDefault="008844E6" w:rsidP="008844E6">
      <w:pPr>
        <w:pStyle w:val="Prrafodelista"/>
        <w:numPr>
          <w:ilvl w:val="0"/>
          <w:numId w:val="13"/>
        </w:numPr>
        <w:rPr>
          <w:rFonts w:ascii="Arial" w:hAnsi="Arial" w:cs="Arial"/>
          <w:bCs/>
          <w:color w:val="000000" w:themeColor="text1"/>
          <w:lang w:val="es-ES"/>
        </w:rPr>
      </w:pPr>
      <w:r w:rsidRPr="008844E6">
        <w:rPr>
          <w:rFonts w:ascii="Arial" w:hAnsi="Arial" w:cs="Arial"/>
          <w:bCs/>
          <w:color w:val="000000" w:themeColor="text1"/>
          <w:lang w:val="es-ES"/>
        </w:rPr>
        <w:t>B</w:t>
      </w:r>
    </w:p>
    <w:p w14:paraId="1FF5924F" w14:textId="4BF7083A" w:rsidR="008844E6" w:rsidRPr="008844E6" w:rsidRDefault="008844E6" w:rsidP="008844E6">
      <w:pPr>
        <w:pStyle w:val="Prrafodelista"/>
        <w:numPr>
          <w:ilvl w:val="0"/>
          <w:numId w:val="13"/>
        </w:numPr>
        <w:rPr>
          <w:rFonts w:ascii="Arial" w:hAnsi="Arial" w:cs="Arial"/>
          <w:bCs/>
          <w:color w:val="000000" w:themeColor="text1"/>
          <w:lang w:val="es-ES"/>
        </w:rPr>
      </w:pPr>
      <w:r w:rsidRPr="008844E6">
        <w:rPr>
          <w:rFonts w:ascii="Arial" w:hAnsi="Arial" w:cs="Arial"/>
          <w:bCs/>
          <w:color w:val="000000" w:themeColor="text1"/>
          <w:lang w:val="es-ES"/>
        </w:rPr>
        <w:t>C</w:t>
      </w:r>
    </w:p>
    <w:p w14:paraId="050F32B4" w14:textId="78986C40" w:rsidR="008844E6" w:rsidRPr="008844E6" w:rsidRDefault="008844E6" w:rsidP="008844E6">
      <w:pPr>
        <w:pStyle w:val="Prrafodelista"/>
        <w:numPr>
          <w:ilvl w:val="0"/>
          <w:numId w:val="13"/>
        </w:numPr>
        <w:rPr>
          <w:rFonts w:ascii="Arial" w:hAnsi="Arial" w:cs="Arial"/>
          <w:bCs/>
          <w:color w:val="000000" w:themeColor="text1"/>
          <w:lang w:val="es-ES"/>
        </w:rPr>
      </w:pPr>
      <w:r w:rsidRPr="008844E6">
        <w:rPr>
          <w:rFonts w:ascii="Arial" w:hAnsi="Arial" w:cs="Arial"/>
          <w:bCs/>
          <w:color w:val="000000" w:themeColor="text1"/>
          <w:lang w:val="es-ES"/>
        </w:rPr>
        <w:t>D</w:t>
      </w:r>
    </w:p>
    <w:p w14:paraId="27EBA6EB" w14:textId="2A218522" w:rsidR="008844E6" w:rsidRDefault="008844E6" w:rsidP="008844E6">
      <w:pPr>
        <w:pStyle w:val="Prrafodelista"/>
        <w:numPr>
          <w:ilvl w:val="0"/>
          <w:numId w:val="13"/>
        </w:numPr>
        <w:rPr>
          <w:rFonts w:ascii="Arial" w:hAnsi="Arial" w:cs="Arial"/>
          <w:bCs/>
          <w:color w:val="000000" w:themeColor="text1"/>
          <w:lang w:val="es-ES"/>
        </w:rPr>
      </w:pPr>
      <w:r w:rsidRPr="008844E6">
        <w:rPr>
          <w:rFonts w:ascii="Arial" w:hAnsi="Arial" w:cs="Arial"/>
          <w:bCs/>
          <w:color w:val="000000" w:themeColor="text1"/>
          <w:lang w:val="es-ES"/>
        </w:rPr>
        <w:t>E</w:t>
      </w:r>
    </w:p>
    <w:p w14:paraId="62FD3986" w14:textId="77777777" w:rsidR="00110D94" w:rsidRDefault="00110D94" w:rsidP="00110D94">
      <w:pPr>
        <w:pStyle w:val="Prrafodelista"/>
        <w:rPr>
          <w:rFonts w:ascii="Arial" w:hAnsi="Arial" w:cs="Arial"/>
          <w:bCs/>
          <w:color w:val="000000" w:themeColor="text1"/>
          <w:lang w:val="es-ES"/>
        </w:rPr>
      </w:pPr>
    </w:p>
    <w:p w14:paraId="6548E461" w14:textId="6911937D" w:rsidR="008844E6" w:rsidRDefault="008844E6" w:rsidP="008844E6">
      <w:pPr>
        <w:rPr>
          <w:rFonts w:ascii="Arial" w:hAnsi="Arial" w:cs="Arial"/>
          <w:bCs/>
          <w:color w:val="000000" w:themeColor="text1"/>
          <w:lang w:val="es-ES"/>
        </w:rPr>
      </w:pPr>
      <w:r w:rsidRPr="00110D94">
        <w:rPr>
          <w:rFonts w:ascii="Arial" w:hAnsi="Arial" w:cs="Arial"/>
          <w:b/>
          <w:bCs/>
          <w:color w:val="000000" w:themeColor="text1"/>
          <w:lang w:val="es-ES"/>
        </w:rPr>
        <w:t>Declaración de relevancia clínica</w:t>
      </w:r>
      <w:r>
        <w:rPr>
          <w:rFonts w:ascii="Arial" w:hAnsi="Arial" w:cs="Arial"/>
          <w:bCs/>
          <w:color w:val="000000" w:themeColor="text1"/>
          <w:lang w:val="es-ES"/>
        </w:rPr>
        <w:t xml:space="preserve"> (Para lo</w:t>
      </w:r>
      <w:r w:rsidR="00110D94">
        <w:rPr>
          <w:rFonts w:ascii="Arial" w:hAnsi="Arial" w:cs="Arial"/>
          <w:bCs/>
          <w:color w:val="000000" w:themeColor="text1"/>
          <w:lang w:val="es-ES"/>
        </w:rPr>
        <w:t>s articulos</w:t>
      </w:r>
      <w:r>
        <w:rPr>
          <w:rFonts w:ascii="Arial" w:hAnsi="Arial" w:cs="Arial"/>
          <w:bCs/>
          <w:color w:val="000000" w:themeColor="text1"/>
          <w:lang w:val="es-ES"/>
        </w:rPr>
        <w:t xml:space="preserve"> clínicos describir </w:t>
      </w:r>
      <w:r w:rsidR="00110D94">
        <w:rPr>
          <w:rFonts w:ascii="Arial" w:hAnsi="Arial" w:cs="Arial"/>
          <w:bCs/>
          <w:color w:val="000000" w:themeColor="text1"/>
          <w:lang w:val="es-ES"/>
        </w:rPr>
        <w:t xml:space="preserve">el aporte de la investigación a la practica clínica). </w:t>
      </w:r>
    </w:p>
    <w:p w14:paraId="78679FE0" w14:textId="62F64E05" w:rsidR="00110D94" w:rsidRDefault="00110D94" w:rsidP="008844E6">
      <w:pPr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Cs/>
          <w:color w:val="000000" w:themeColor="text1"/>
          <w:lang w:val="es-ES"/>
        </w:rPr>
        <w:t xml:space="preserve">Escriba un párrafo de hasta 5 líneas </w:t>
      </w:r>
    </w:p>
    <w:p w14:paraId="1E1C0670" w14:textId="4E31E81F" w:rsidR="00110D94" w:rsidRDefault="00110D94" w:rsidP="008844E6">
      <w:pPr>
        <w:rPr>
          <w:rFonts w:ascii="Arial" w:hAnsi="Arial" w:cs="Arial"/>
          <w:bCs/>
          <w:color w:val="000000" w:themeColor="text1"/>
          <w:lang w:val="es-ES"/>
        </w:rPr>
      </w:pPr>
    </w:p>
    <w:p w14:paraId="1860BF60" w14:textId="77777777" w:rsidR="00110D94" w:rsidRPr="008844E6" w:rsidRDefault="00110D94" w:rsidP="008844E6">
      <w:pPr>
        <w:rPr>
          <w:rFonts w:ascii="Arial" w:hAnsi="Arial" w:cs="Arial"/>
          <w:bCs/>
          <w:color w:val="000000" w:themeColor="text1"/>
          <w:lang w:val="es-ES"/>
        </w:rPr>
      </w:pPr>
    </w:p>
    <w:p w14:paraId="21562404" w14:textId="6125E738" w:rsidR="008844E6" w:rsidRPr="008844E6" w:rsidRDefault="008844E6" w:rsidP="008844E6">
      <w:pPr>
        <w:pStyle w:val="Prrafodelista"/>
        <w:numPr>
          <w:ilvl w:val="0"/>
          <w:numId w:val="12"/>
        </w:numPr>
        <w:rPr>
          <w:rFonts w:ascii="Arial" w:hAnsi="Arial" w:cs="Arial"/>
          <w:b/>
          <w:bCs/>
          <w:color w:val="000000" w:themeColor="text1"/>
          <w:lang w:val="es-ES"/>
        </w:rPr>
      </w:pPr>
      <w:r w:rsidRPr="008844E6">
        <w:rPr>
          <w:rFonts w:ascii="Arial" w:hAnsi="Arial" w:cs="Arial"/>
          <w:b/>
          <w:bCs/>
          <w:color w:val="000000" w:themeColor="text1"/>
          <w:lang w:val="es-ES"/>
        </w:rPr>
        <w:br w:type="page"/>
      </w:r>
    </w:p>
    <w:p w14:paraId="0647A57D" w14:textId="5442CA42" w:rsidR="00497C90" w:rsidRDefault="00737D23" w:rsidP="007726CD">
      <w:pPr>
        <w:spacing w:line="360" w:lineRule="auto"/>
        <w:rPr>
          <w:rFonts w:ascii="Arial" w:hAnsi="Arial" w:cs="Arial"/>
          <w:b/>
          <w:bCs/>
          <w:color w:val="000000" w:themeColor="text1"/>
          <w:lang w:val="es-ES"/>
        </w:rPr>
      </w:pPr>
      <w:r w:rsidRPr="007726CD">
        <w:rPr>
          <w:rFonts w:ascii="Arial" w:hAnsi="Arial" w:cs="Arial"/>
          <w:b/>
          <w:bCs/>
          <w:color w:val="000000" w:themeColor="text1"/>
          <w:lang w:val="es-ES"/>
        </w:rPr>
        <w:lastRenderedPageBreak/>
        <w:t>Res</w:t>
      </w:r>
      <w:r w:rsidR="001A3E41" w:rsidRPr="007726CD">
        <w:rPr>
          <w:rFonts w:ascii="Arial" w:hAnsi="Arial" w:cs="Arial"/>
          <w:b/>
          <w:bCs/>
          <w:color w:val="000000" w:themeColor="text1"/>
          <w:lang w:val="es-ES"/>
        </w:rPr>
        <w:t>u</w:t>
      </w:r>
      <w:r w:rsidRPr="007726CD">
        <w:rPr>
          <w:rFonts w:ascii="Arial" w:hAnsi="Arial" w:cs="Arial"/>
          <w:b/>
          <w:bCs/>
          <w:color w:val="000000" w:themeColor="text1"/>
          <w:lang w:val="es-ES"/>
        </w:rPr>
        <w:t>men</w:t>
      </w:r>
      <w:r w:rsidR="006D3883">
        <w:rPr>
          <w:rFonts w:ascii="Arial" w:hAnsi="Arial" w:cs="Arial"/>
          <w:b/>
          <w:bCs/>
          <w:color w:val="000000" w:themeColor="text1"/>
          <w:lang w:val="es-ES"/>
        </w:rPr>
        <w:t xml:space="preserve"> (Máximo </w:t>
      </w:r>
      <w:r w:rsidR="006D3883" w:rsidRPr="00110D94">
        <w:rPr>
          <w:rFonts w:ascii="Arial" w:hAnsi="Arial" w:cs="Arial"/>
          <w:b/>
          <w:bCs/>
          <w:color w:val="000000" w:themeColor="text1"/>
          <w:highlight w:val="yellow"/>
          <w:lang w:val="es-ES"/>
        </w:rPr>
        <w:t>250</w:t>
      </w:r>
      <w:r w:rsidR="006D3883">
        <w:rPr>
          <w:rFonts w:ascii="Arial" w:hAnsi="Arial" w:cs="Arial"/>
          <w:b/>
          <w:bCs/>
          <w:color w:val="000000" w:themeColor="text1"/>
          <w:lang w:val="es-ES"/>
        </w:rPr>
        <w:t xml:space="preserve"> palabras) </w:t>
      </w:r>
    </w:p>
    <w:p w14:paraId="01FF9F58" w14:textId="63E74C62" w:rsidR="006D3883" w:rsidRDefault="006D3883" w:rsidP="007726CD">
      <w:pPr>
        <w:spacing w:line="360" w:lineRule="auto"/>
        <w:rPr>
          <w:rFonts w:ascii="Arial" w:hAnsi="Arial" w:cs="Arial"/>
          <w:bCs/>
          <w:color w:val="000000" w:themeColor="text1"/>
          <w:lang w:val="es-ES"/>
        </w:rPr>
      </w:pPr>
      <w:r w:rsidRPr="006D3883">
        <w:rPr>
          <w:rFonts w:ascii="Arial" w:hAnsi="Arial" w:cs="Arial"/>
          <w:bCs/>
          <w:color w:val="000000" w:themeColor="text1"/>
          <w:lang w:val="es-ES"/>
        </w:rPr>
        <w:t xml:space="preserve">Introducción, Métodos, </w:t>
      </w:r>
      <w:r w:rsidR="00B744FB">
        <w:rPr>
          <w:rFonts w:ascii="Arial" w:hAnsi="Arial" w:cs="Arial"/>
          <w:bCs/>
          <w:color w:val="000000" w:themeColor="text1"/>
          <w:lang w:val="es-ES"/>
        </w:rPr>
        <w:t>R</w:t>
      </w:r>
      <w:r w:rsidRPr="006D3883">
        <w:rPr>
          <w:rFonts w:ascii="Arial" w:hAnsi="Arial" w:cs="Arial"/>
          <w:bCs/>
          <w:color w:val="000000" w:themeColor="text1"/>
          <w:lang w:val="es-ES"/>
        </w:rPr>
        <w:t>esultados</w:t>
      </w:r>
      <w:r w:rsidR="00B744FB">
        <w:rPr>
          <w:rFonts w:ascii="Arial" w:hAnsi="Arial" w:cs="Arial"/>
          <w:bCs/>
          <w:color w:val="000000" w:themeColor="text1"/>
          <w:lang w:val="es-ES"/>
        </w:rPr>
        <w:t xml:space="preserve"> y</w:t>
      </w:r>
      <w:r w:rsidRPr="006D3883"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B744FB">
        <w:rPr>
          <w:rFonts w:ascii="Arial" w:hAnsi="Arial" w:cs="Arial"/>
          <w:bCs/>
          <w:color w:val="000000" w:themeColor="text1"/>
          <w:lang w:val="es-ES"/>
        </w:rPr>
        <w:t>C</w:t>
      </w:r>
      <w:r w:rsidRPr="006D3883">
        <w:rPr>
          <w:rFonts w:ascii="Arial" w:hAnsi="Arial" w:cs="Arial"/>
          <w:bCs/>
          <w:color w:val="000000" w:themeColor="text1"/>
          <w:lang w:val="es-ES"/>
        </w:rPr>
        <w:t>onclusiones para artículos originales</w:t>
      </w:r>
    </w:p>
    <w:p w14:paraId="710302D5" w14:textId="77777777" w:rsidR="006D3883" w:rsidRPr="006D3883" w:rsidRDefault="006D3883" w:rsidP="007726CD">
      <w:pPr>
        <w:spacing w:line="360" w:lineRule="auto"/>
        <w:rPr>
          <w:rFonts w:ascii="Arial" w:hAnsi="Arial" w:cs="Arial"/>
          <w:bCs/>
          <w:color w:val="000000" w:themeColor="text1"/>
          <w:lang w:val="es-ES"/>
        </w:rPr>
      </w:pPr>
    </w:p>
    <w:p w14:paraId="71181DD6" w14:textId="2419DD94" w:rsidR="00497C90" w:rsidRPr="007726CD" w:rsidRDefault="00497C90" w:rsidP="007726CD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7726CD">
        <w:rPr>
          <w:rFonts w:ascii="Arial" w:hAnsi="Arial" w:cs="Arial"/>
          <w:b/>
          <w:bCs/>
          <w:color w:val="000000" w:themeColor="text1"/>
          <w:lang w:val="es-MX"/>
        </w:rPr>
        <w:t>Palabras clave</w:t>
      </w:r>
      <w:r w:rsidRPr="007726CD">
        <w:rPr>
          <w:rFonts w:ascii="Arial" w:hAnsi="Arial" w:cs="Arial"/>
          <w:color w:val="000000" w:themeColor="text1"/>
          <w:lang w:val="es-MX"/>
        </w:rPr>
        <w:t xml:space="preserve">:  </w:t>
      </w:r>
      <w:r w:rsidR="006D3883">
        <w:rPr>
          <w:rFonts w:ascii="Arial" w:hAnsi="Arial" w:cs="Arial"/>
          <w:color w:val="000000" w:themeColor="text1"/>
          <w:lang w:val="es-MX"/>
        </w:rPr>
        <w:t xml:space="preserve">3 a 5 </w:t>
      </w:r>
    </w:p>
    <w:p w14:paraId="453D9FBD" w14:textId="77777777" w:rsidR="00497C90" w:rsidRPr="007726CD" w:rsidRDefault="00497C90" w:rsidP="007726CD">
      <w:pPr>
        <w:spacing w:line="360" w:lineRule="auto"/>
        <w:jc w:val="both"/>
        <w:rPr>
          <w:rFonts w:ascii="Arial" w:hAnsi="Arial" w:cs="Arial"/>
          <w:color w:val="000000" w:themeColor="text1"/>
          <w:lang w:val="es-ES"/>
        </w:rPr>
      </w:pPr>
    </w:p>
    <w:p w14:paraId="12DA68BF" w14:textId="77777777" w:rsidR="006D3883" w:rsidRDefault="006D3883" w:rsidP="007726CD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3DF4153A" w14:textId="77777777" w:rsidR="006D3883" w:rsidRDefault="006D3883" w:rsidP="007726CD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279BBBB5" w14:textId="77777777" w:rsidR="006D3883" w:rsidRDefault="006D3883" w:rsidP="007726CD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7AFD2E8A" w14:textId="77777777" w:rsidR="006D3883" w:rsidRDefault="006D3883" w:rsidP="007726CD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361EEFE" w14:textId="77777777" w:rsidR="006D3883" w:rsidRDefault="006D3883" w:rsidP="007726CD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825FF62" w14:textId="5DEF60D0" w:rsidR="00497C90" w:rsidRPr="007726CD" w:rsidRDefault="006D3883" w:rsidP="007726CD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Summary </w:t>
      </w:r>
    </w:p>
    <w:p w14:paraId="37333DB6" w14:textId="54DABD99" w:rsidR="00497C90" w:rsidRDefault="00497C90" w:rsidP="006D388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726CD">
        <w:rPr>
          <w:rFonts w:ascii="Arial" w:hAnsi="Arial" w:cs="Arial"/>
          <w:b/>
          <w:bCs/>
          <w:color w:val="000000" w:themeColor="text1"/>
        </w:rPr>
        <w:t>Keywords</w:t>
      </w:r>
      <w:r w:rsidRPr="007726CD">
        <w:rPr>
          <w:rFonts w:ascii="Arial" w:hAnsi="Arial" w:cs="Arial"/>
          <w:color w:val="000000" w:themeColor="text1"/>
        </w:rPr>
        <w:t xml:space="preserve">: </w:t>
      </w:r>
    </w:p>
    <w:p w14:paraId="66A8803B" w14:textId="7A0696CA" w:rsidR="008844E6" w:rsidRDefault="008844E6" w:rsidP="006D3883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9D3CA54" w14:textId="030D4662" w:rsidR="008844E6" w:rsidRDefault="008844E6" w:rsidP="006D3883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</w:rPr>
      </w:pPr>
      <w:proofErr w:type="spellStart"/>
      <w:r w:rsidRPr="008844E6">
        <w:rPr>
          <w:rFonts w:ascii="Arial" w:hAnsi="Arial" w:cs="Arial"/>
          <w:b/>
          <w:i/>
          <w:color w:val="000000" w:themeColor="text1"/>
        </w:rPr>
        <w:t>Resumo</w:t>
      </w:r>
      <w:proofErr w:type="spellEnd"/>
      <w:r w:rsidRPr="008844E6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8844E6">
        <w:rPr>
          <w:rFonts w:ascii="Arial" w:hAnsi="Arial" w:cs="Arial"/>
          <w:b/>
          <w:i/>
          <w:color w:val="000000" w:themeColor="text1"/>
        </w:rPr>
        <w:t>en</w:t>
      </w:r>
      <w:proofErr w:type="spellEnd"/>
      <w:r w:rsidRPr="008844E6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8844E6">
        <w:rPr>
          <w:rFonts w:ascii="Arial" w:hAnsi="Arial" w:cs="Arial"/>
          <w:b/>
          <w:i/>
          <w:color w:val="000000" w:themeColor="text1"/>
        </w:rPr>
        <w:t>Portugues</w:t>
      </w:r>
      <w:proofErr w:type="spellEnd"/>
      <w:r w:rsidRPr="008844E6">
        <w:rPr>
          <w:rFonts w:ascii="Arial" w:hAnsi="Arial" w:cs="Arial"/>
          <w:b/>
          <w:i/>
          <w:color w:val="000000" w:themeColor="text1"/>
        </w:rPr>
        <w:t xml:space="preserve"> (NO ES OBLIGATORIO) </w:t>
      </w:r>
    </w:p>
    <w:p w14:paraId="2F51C70A" w14:textId="745426F5" w:rsidR="008844E6" w:rsidRPr="008844E6" w:rsidRDefault="008844E6" w:rsidP="006D3883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 xml:space="preserve">Palabras clave </w:t>
      </w:r>
    </w:p>
    <w:p w14:paraId="7B42B44A" w14:textId="73AE93FC" w:rsidR="006D3883" w:rsidRDefault="006D3883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</w:p>
    <w:p w14:paraId="640C7E3A" w14:textId="5A4DA720" w:rsidR="00A31ECE" w:rsidRPr="00F0608C" w:rsidRDefault="00A31ECE" w:rsidP="007726CD">
      <w:pPr>
        <w:spacing w:line="360" w:lineRule="auto"/>
        <w:jc w:val="both"/>
        <w:rPr>
          <w:rFonts w:ascii="Arial" w:eastAsia="Times New Roman" w:hAnsi="Arial" w:cs="Arial"/>
          <w:b/>
          <w:lang w:val="es-ES"/>
        </w:rPr>
      </w:pPr>
      <w:r w:rsidRPr="007726CD">
        <w:rPr>
          <w:rFonts w:ascii="Arial" w:hAnsi="Arial" w:cs="Arial"/>
          <w:b/>
          <w:bCs/>
          <w:lang w:val="es-ES"/>
        </w:rPr>
        <w:lastRenderedPageBreak/>
        <w:t>I</w:t>
      </w:r>
      <w:r w:rsidR="006D3883">
        <w:rPr>
          <w:rFonts w:ascii="Arial" w:hAnsi="Arial" w:cs="Arial"/>
          <w:b/>
          <w:bCs/>
          <w:lang w:val="es-ES"/>
        </w:rPr>
        <w:t>NTRODUCCI</w:t>
      </w:r>
      <w:r w:rsidR="00B744FB">
        <w:rPr>
          <w:rFonts w:ascii="Arial" w:hAnsi="Arial" w:cs="Arial"/>
          <w:b/>
          <w:bCs/>
          <w:lang w:val="es-ES"/>
        </w:rPr>
        <w:t>Ó</w:t>
      </w:r>
      <w:r w:rsidR="006D3883">
        <w:rPr>
          <w:rFonts w:ascii="Arial" w:hAnsi="Arial" w:cs="Arial"/>
          <w:b/>
          <w:bCs/>
          <w:lang w:val="es-ES"/>
        </w:rPr>
        <w:t xml:space="preserve">N </w:t>
      </w:r>
      <w:r w:rsidR="00F0608C" w:rsidRPr="006D3883">
        <w:rPr>
          <w:rFonts w:ascii="Arial" w:eastAsia="Times New Roman" w:hAnsi="Arial" w:cs="Arial"/>
          <w:b/>
          <w:lang w:val="es-ES"/>
        </w:rPr>
        <w:t xml:space="preserve">[letra </w:t>
      </w:r>
      <w:r w:rsidR="00B744FB">
        <w:rPr>
          <w:rFonts w:ascii="Arial" w:eastAsia="Times New Roman" w:hAnsi="Arial" w:cs="Arial"/>
          <w:b/>
          <w:lang w:val="es-ES"/>
        </w:rPr>
        <w:t>A</w:t>
      </w:r>
      <w:r w:rsidR="00F0608C" w:rsidRPr="006D3883">
        <w:rPr>
          <w:rFonts w:ascii="Arial" w:eastAsia="Times New Roman" w:hAnsi="Arial" w:cs="Arial"/>
          <w:b/>
          <w:lang w:val="es-ES"/>
        </w:rPr>
        <w:t>rial 12, 1.5 espacios]</w:t>
      </w:r>
    </w:p>
    <w:p w14:paraId="6D8B6B4E" w14:textId="388876B9" w:rsidR="008844E6" w:rsidRPr="00110D94" w:rsidRDefault="00ED7EE0" w:rsidP="007726CD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  <w:r w:rsidRPr="007726CD">
        <w:rPr>
          <w:rFonts w:ascii="Arial" w:eastAsia="Times New Roman" w:hAnsi="Arial" w:cs="Arial"/>
          <w:lang w:val="es-ES"/>
        </w:rPr>
        <w:t>Las úlceras por presión</w:t>
      </w:r>
      <w:r w:rsidR="00495AA4" w:rsidRPr="007726CD">
        <w:rPr>
          <w:rFonts w:ascii="Arial" w:eastAsia="Times New Roman" w:hAnsi="Arial" w:cs="Arial"/>
          <w:lang w:val="es-ES"/>
        </w:rPr>
        <w:t xml:space="preserve"> (UPP)</w:t>
      </w:r>
      <w:r w:rsidRPr="007726CD">
        <w:rPr>
          <w:rFonts w:ascii="Arial" w:eastAsia="Times New Roman" w:hAnsi="Arial" w:cs="Arial"/>
          <w:lang w:val="es-ES"/>
        </w:rPr>
        <w:t xml:space="preserve"> son un problema común que </w:t>
      </w:r>
      <w:r w:rsidR="004C3549" w:rsidRPr="007726CD">
        <w:rPr>
          <w:rFonts w:ascii="Arial" w:eastAsia="Times New Roman" w:hAnsi="Arial" w:cs="Arial"/>
          <w:lang w:val="es-ES"/>
        </w:rPr>
        <w:t>suelen desarrollar</w:t>
      </w:r>
      <w:r w:rsidRPr="007726CD">
        <w:rPr>
          <w:rFonts w:ascii="Arial" w:eastAsia="Times New Roman" w:hAnsi="Arial" w:cs="Arial"/>
          <w:lang w:val="es-ES"/>
        </w:rPr>
        <w:t xml:space="preserve"> muchos pacientes hospitalizados, especialmente adultos mayores. </w:t>
      </w:r>
      <w:r w:rsidR="00495AA4" w:rsidRPr="007726CD">
        <w:rPr>
          <w:rFonts w:ascii="Arial" w:eastAsia="Times New Roman" w:hAnsi="Arial" w:cs="Arial"/>
          <w:lang w:val="es-ES"/>
        </w:rPr>
        <w:t xml:space="preserve">Son definidas como la </w:t>
      </w:r>
      <w:r w:rsidR="00435036" w:rsidRPr="007726CD">
        <w:rPr>
          <w:rFonts w:ascii="Arial" w:eastAsia="Times New Roman" w:hAnsi="Arial" w:cs="Arial"/>
          <w:lang w:val="es-ES"/>
        </w:rPr>
        <w:t xml:space="preserve">presencia de </w:t>
      </w:r>
      <w:r w:rsidR="00495AA4" w:rsidRPr="007726CD">
        <w:rPr>
          <w:rFonts w:ascii="Arial" w:eastAsia="Times New Roman" w:hAnsi="Arial" w:cs="Arial"/>
          <w:lang w:val="es-ES"/>
        </w:rPr>
        <w:t xml:space="preserve">necrosis isquémica al nivel de la piel y los tejidos subcutáneos, </w:t>
      </w:r>
      <w:r w:rsidR="00435036" w:rsidRPr="007726CD">
        <w:rPr>
          <w:rFonts w:ascii="Arial" w:eastAsia="Times New Roman" w:hAnsi="Arial" w:cs="Arial"/>
          <w:lang w:val="es-ES"/>
        </w:rPr>
        <w:t xml:space="preserve">la cual se produce </w:t>
      </w:r>
      <w:r w:rsidR="00495AA4" w:rsidRPr="007726CD">
        <w:rPr>
          <w:rFonts w:ascii="Arial" w:eastAsia="Times New Roman" w:hAnsi="Arial" w:cs="Arial"/>
          <w:lang w:val="es-ES"/>
        </w:rPr>
        <w:t xml:space="preserve">generalmente </w:t>
      </w:r>
      <w:r w:rsidR="00435036" w:rsidRPr="007726CD">
        <w:rPr>
          <w:rFonts w:ascii="Arial" w:eastAsia="Times New Roman" w:hAnsi="Arial" w:cs="Arial"/>
          <w:lang w:val="es-ES"/>
        </w:rPr>
        <w:t>por la</w:t>
      </w:r>
      <w:r w:rsidR="00495AA4" w:rsidRPr="007726CD">
        <w:rPr>
          <w:rFonts w:ascii="Arial" w:eastAsia="Times New Roman" w:hAnsi="Arial" w:cs="Arial"/>
          <w:lang w:val="es-ES"/>
        </w:rPr>
        <w:t xml:space="preserve"> presión ejercida </w:t>
      </w:r>
      <w:r w:rsidR="00435036" w:rsidRPr="007726CD">
        <w:rPr>
          <w:rFonts w:ascii="Arial" w:eastAsia="Times New Roman" w:hAnsi="Arial" w:cs="Arial"/>
          <w:lang w:val="es-ES"/>
        </w:rPr>
        <w:t>entre dos planos duros, que provoca una disminución del aporte de oxígeno y nutri</w:t>
      </w:r>
      <w:r w:rsidR="0008673B">
        <w:rPr>
          <w:rFonts w:ascii="Arial" w:eastAsia="Times New Roman" w:hAnsi="Arial" w:cs="Arial"/>
          <w:lang w:val="es-ES"/>
        </w:rPr>
        <w:t>entes</w:t>
      </w:r>
      <w:r w:rsidR="00435036" w:rsidRPr="007726CD">
        <w:rPr>
          <w:rFonts w:ascii="Arial" w:eastAsia="Times New Roman" w:hAnsi="Arial" w:cs="Arial"/>
          <w:lang w:val="es-ES"/>
        </w:rPr>
        <w:t xml:space="preserve"> a </w:t>
      </w:r>
      <w:r w:rsidR="00435036" w:rsidRPr="00B95FA7">
        <w:rPr>
          <w:rFonts w:ascii="Arial" w:eastAsia="Times New Roman" w:hAnsi="Arial" w:cs="Arial"/>
          <w:lang w:val="es-ES"/>
        </w:rPr>
        <w:t xml:space="preserve">esa </w:t>
      </w:r>
      <w:r w:rsidR="00435036" w:rsidRPr="00B744FB">
        <w:rPr>
          <w:rFonts w:ascii="Arial" w:eastAsia="Times New Roman" w:hAnsi="Arial" w:cs="Arial"/>
          <w:highlight w:val="yellow"/>
          <w:lang w:val="es-ES"/>
        </w:rPr>
        <w:t>zona</w:t>
      </w:r>
      <w:r w:rsidR="0021572D" w:rsidRPr="00B744FB">
        <w:rPr>
          <w:rFonts w:ascii="Arial" w:eastAsia="Times New Roman" w:hAnsi="Arial" w:cs="Arial"/>
          <w:highlight w:val="yellow"/>
          <w:vertAlign w:val="superscript"/>
          <w:lang w:val="es-ES"/>
        </w:rPr>
        <w:t>(</w:t>
      </w:r>
      <w:r w:rsidR="00435036" w:rsidRPr="00B744FB">
        <w:rPr>
          <w:rFonts w:ascii="Arial" w:eastAsia="Times New Roman" w:hAnsi="Arial" w:cs="Arial"/>
          <w:highlight w:val="yellow"/>
          <w:vertAlign w:val="superscript"/>
          <w:lang w:val="es-ES"/>
        </w:rPr>
        <w:fldChar w:fldCharType="begin"/>
      </w:r>
      <w:r w:rsidR="00CB5EF2" w:rsidRPr="00B744FB">
        <w:rPr>
          <w:rFonts w:ascii="Arial" w:eastAsia="Times New Roman" w:hAnsi="Arial" w:cs="Arial"/>
          <w:highlight w:val="yellow"/>
          <w:vertAlign w:val="superscript"/>
          <w:lang w:val="es-ES"/>
        </w:rPr>
        <w:instrText xml:space="preserve"> ADDIN ZOTERO_ITEM CSL_CITATION {"citationID":"wJjbYO8z","properties":{"formattedCitation":"\\super 1\\nosupersub{}","plainCitation":"1","noteIndex":0},"citationItems":[{"id":17277,"uris":["http://zotero.org/users/4867210/items/WMCT8558"],"uri":["http://zotero.org/users/4867210/items/WMCT8558"],"itemData":{"id":17277,"type":"article-journal","abstract":"La úlcera por presión (UPP) es una necrosis de la piel y el tejido subcutáneo de una zona sometida a presión entre dos planos duros, los huesos del paciente y el","container-title":"Offarm","ISSN":"0212-047X","issue":"3","journalAbbreviation":"Offarm","language":"es","note":"publisher: Elsevier","page":"130-134","source":"www.elsevier.es","title":"Úlceras por presión. Prevención, tratamiento y consejos desde la farmacia","volume":"23","author":[{"family":"Bosch","given":"Ángela"}],"issued":{"date-parts":[["2004",3,1]]}}}],"schema":"https://github.com/citation-style-language/schema/raw/master/csl-citation.json"} </w:instrText>
      </w:r>
      <w:r w:rsidR="00435036" w:rsidRPr="00B744FB">
        <w:rPr>
          <w:rFonts w:ascii="Arial" w:eastAsia="Times New Roman" w:hAnsi="Arial" w:cs="Arial"/>
          <w:highlight w:val="yellow"/>
          <w:vertAlign w:val="superscript"/>
          <w:lang w:val="es-ES"/>
        </w:rPr>
        <w:fldChar w:fldCharType="separate"/>
      </w:r>
      <w:r w:rsidR="00CB5EF2" w:rsidRPr="00B744FB">
        <w:rPr>
          <w:rFonts w:ascii="Arial" w:hAnsi="Arial" w:cs="Arial"/>
          <w:highlight w:val="yellow"/>
          <w:vertAlign w:val="superscript"/>
          <w:lang w:val="es-MX"/>
        </w:rPr>
        <w:t>1</w:t>
      </w:r>
      <w:r w:rsidR="00435036" w:rsidRPr="00B744FB">
        <w:rPr>
          <w:rFonts w:ascii="Arial" w:eastAsia="Times New Roman" w:hAnsi="Arial" w:cs="Arial"/>
          <w:highlight w:val="yellow"/>
          <w:vertAlign w:val="superscript"/>
          <w:lang w:val="es-ES"/>
        </w:rPr>
        <w:fldChar w:fldCharType="end"/>
      </w:r>
      <w:r w:rsidR="00BE2F1A" w:rsidRPr="00B744FB">
        <w:rPr>
          <w:rFonts w:ascii="Arial" w:eastAsia="Times New Roman" w:hAnsi="Arial" w:cs="Arial"/>
          <w:highlight w:val="yellow"/>
          <w:vertAlign w:val="superscript"/>
          <w:lang w:val="es-ES"/>
        </w:rPr>
        <w:t>)</w:t>
      </w:r>
      <w:r w:rsidR="00435036" w:rsidRPr="00B744FB">
        <w:rPr>
          <w:rFonts w:ascii="Arial" w:eastAsia="Times New Roman" w:hAnsi="Arial" w:cs="Arial"/>
          <w:highlight w:val="yellow"/>
          <w:lang w:val="es-ES"/>
        </w:rPr>
        <w:t>.</w:t>
      </w:r>
      <w:r w:rsidR="00495AA4" w:rsidRPr="00B95FA7">
        <w:rPr>
          <w:rFonts w:ascii="Arial" w:eastAsia="Times New Roman" w:hAnsi="Arial" w:cs="Arial"/>
          <w:lang w:val="es-ES"/>
        </w:rPr>
        <w:t xml:space="preserve"> </w:t>
      </w:r>
      <w:r w:rsidR="006D3883">
        <w:rPr>
          <w:rFonts w:ascii="Arial" w:eastAsia="Times New Roman" w:hAnsi="Arial" w:cs="Arial"/>
          <w:lang w:val="es-ES"/>
        </w:rPr>
        <w:t xml:space="preserve"> [</w:t>
      </w:r>
      <w:r w:rsidR="006D3883" w:rsidRPr="006D3883">
        <w:rPr>
          <w:rFonts w:ascii="Arial" w:eastAsia="Times New Roman" w:hAnsi="Arial" w:cs="Arial"/>
          <w:b/>
          <w:lang w:val="es-ES"/>
        </w:rPr>
        <w:t>referencias en superíndice</w:t>
      </w:r>
      <w:r w:rsidR="006D3883">
        <w:rPr>
          <w:rFonts w:ascii="Arial" w:eastAsia="Times New Roman" w:hAnsi="Arial" w:cs="Arial"/>
          <w:lang w:val="es-ES"/>
        </w:rPr>
        <w:t>]</w:t>
      </w:r>
      <w:r w:rsidR="00110D94">
        <w:rPr>
          <w:rFonts w:ascii="Arial" w:eastAsia="Times New Roman" w:hAnsi="Arial" w:cs="Arial"/>
          <w:lang w:val="es-ES"/>
        </w:rPr>
        <w:t>. La ESPEN (</w:t>
      </w:r>
      <w:proofErr w:type="spellStart"/>
      <w:r w:rsidR="00110D94" w:rsidRPr="00110D94">
        <w:rPr>
          <w:rFonts w:ascii="Arial" w:eastAsia="Times New Roman" w:hAnsi="Arial" w:cs="Arial"/>
          <w:i/>
          <w:lang w:val="es-ES"/>
        </w:rPr>
        <w:t>European</w:t>
      </w:r>
      <w:proofErr w:type="spellEnd"/>
      <w:r w:rsidR="00110D94" w:rsidRPr="00110D94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="00110D94" w:rsidRPr="00110D94">
        <w:rPr>
          <w:rFonts w:ascii="Arial" w:eastAsia="Times New Roman" w:hAnsi="Arial" w:cs="Arial"/>
          <w:i/>
          <w:lang w:val="es-ES"/>
        </w:rPr>
        <w:t>Society</w:t>
      </w:r>
      <w:proofErr w:type="spellEnd"/>
      <w:r w:rsidR="00110D94" w:rsidRPr="00110D94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="00110D94" w:rsidRPr="00110D94">
        <w:rPr>
          <w:rFonts w:ascii="Arial" w:eastAsia="Times New Roman" w:hAnsi="Arial" w:cs="Arial"/>
          <w:i/>
          <w:lang w:val="es-ES"/>
        </w:rPr>
        <w:t>for</w:t>
      </w:r>
      <w:proofErr w:type="spellEnd"/>
      <w:r w:rsidR="00110D94" w:rsidRPr="00110D94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="00110D94" w:rsidRPr="00110D94">
        <w:rPr>
          <w:rFonts w:ascii="Arial" w:eastAsia="Times New Roman" w:hAnsi="Arial" w:cs="Arial"/>
          <w:i/>
          <w:lang w:val="es-ES"/>
        </w:rPr>
        <w:t>C</w:t>
      </w:r>
      <w:r w:rsidR="00110D94">
        <w:rPr>
          <w:rFonts w:ascii="Arial" w:eastAsia="Times New Roman" w:hAnsi="Arial" w:cs="Arial"/>
          <w:i/>
          <w:lang w:val="es-ES"/>
        </w:rPr>
        <w:t>l</w:t>
      </w:r>
      <w:r w:rsidR="00110D94" w:rsidRPr="00110D94">
        <w:rPr>
          <w:rFonts w:ascii="Arial" w:eastAsia="Times New Roman" w:hAnsi="Arial" w:cs="Arial"/>
          <w:i/>
          <w:lang w:val="es-ES"/>
        </w:rPr>
        <w:t>inical</w:t>
      </w:r>
      <w:proofErr w:type="spellEnd"/>
      <w:r w:rsidR="00110D94" w:rsidRPr="00110D94">
        <w:rPr>
          <w:rFonts w:ascii="Arial" w:eastAsia="Times New Roman" w:hAnsi="Arial" w:cs="Arial"/>
          <w:i/>
          <w:lang w:val="es-ES"/>
        </w:rPr>
        <w:t xml:space="preserve"> </w:t>
      </w:r>
      <w:proofErr w:type="spellStart"/>
      <w:r w:rsidR="00110D94" w:rsidRPr="00110D94">
        <w:rPr>
          <w:rFonts w:ascii="Arial" w:eastAsia="Times New Roman" w:hAnsi="Arial" w:cs="Arial"/>
          <w:i/>
          <w:lang w:val="es-ES"/>
        </w:rPr>
        <w:t>Nutition</w:t>
      </w:r>
      <w:proofErr w:type="spellEnd"/>
      <w:r w:rsidR="00110D94">
        <w:rPr>
          <w:rFonts w:ascii="Arial" w:eastAsia="Times New Roman" w:hAnsi="Arial" w:cs="Arial"/>
          <w:lang w:val="es-ES"/>
        </w:rPr>
        <w:t xml:space="preserve">). </w:t>
      </w:r>
      <w:r w:rsidR="008844E6" w:rsidRPr="008844E6">
        <w:rPr>
          <w:rFonts w:ascii="Arial" w:eastAsia="Times New Roman" w:hAnsi="Arial" w:cs="Arial"/>
          <w:i/>
          <w:lang w:val="es-ES"/>
        </w:rPr>
        <w:t xml:space="preserve">Usar cursiva </w:t>
      </w:r>
      <w:r w:rsidR="008844E6">
        <w:rPr>
          <w:rFonts w:ascii="Arial" w:eastAsia="Times New Roman" w:hAnsi="Arial" w:cs="Arial"/>
          <w:i/>
          <w:lang w:val="es-ES"/>
        </w:rPr>
        <w:t xml:space="preserve">únicamente </w:t>
      </w:r>
      <w:r w:rsidR="008844E6" w:rsidRPr="008844E6">
        <w:rPr>
          <w:rFonts w:ascii="Arial" w:eastAsia="Times New Roman" w:hAnsi="Arial" w:cs="Arial"/>
          <w:i/>
          <w:lang w:val="es-ES"/>
        </w:rPr>
        <w:t xml:space="preserve">en las palabras </w:t>
      </w:r>
      <w:r w:rsidR="008844E6">
        <w:rPr>
          <w:rFonts w:ascii="Arial" w:eastAsia="Times New Roman" w:hAnsi="Arial" w:cs="Arial"/>
          <w:i/>
          <w:lang w:val="es-ES"/>
        </w:rPr>
        <w:t xml:space="preserve">en otro idioma que no sea </w:t>
      </w:r>
      <w:proofErr w:type="gramStart"/>
      <w:r w:rsidR="008844E6">
        <w:rPr>
          <w:rFonts w:ascii="Arial" w:eastAsia="Times New Roman" w:hAnsi="Arial" w:cs="Arial"/>
          <w:i/>
          <w:lang w:val="es-ES"/>
        </w:rPr>
        <w:t xml:space="preserve">el </w:t>
      </w:r>
      <w:r w:rsidR="008844E6" w:rsidRPr="008844E6">
        <w:rPr>
          <w:rFonts w:ascii="Arial" w:eastAsia="Times New Roman" w:hAnsi="Arial" w:cs="Arial"/>
          <w:i/>
          <w:lang w:val="es-ES"/>
        </w:rPr>
        <w:t xml:space="preserve"> español</w:t>
      </w:r>
      <w:proofErr w:type="gramEnd"/>
      <w:r w:rsidR="008844E6">
        <w:rPr>
          <w:rFonts w:ascii="Arial" w:eastAsia="Times New Roman" w:hAnsi="Arial" w:cs="Arial"/>
          <w:i/>
          <w:lang w:val="es-ES"/>
        </w:rPr>
        <w:t xml:space="preserve">. </w:t>
      </w:r>
    </w:p>
    <w:p w14:paraId="521CA7C0" w14:textId="77777777" w:rsidR="006D3883" w:rsidRPr="00B95FA7" w:rsidRDefault="006D3883" w:rsidP="007726CD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</w:p>
    <w:p w14:paraId="7B493EB1" w14:textId="77777777" w:rsidR="005C6C11" w:rsidRDefault="005C6C11" w:rsidP="007726CD">
      <w:pPr>
        <w:spacing w:line="360" w:lineRule="auto"/>
        <w:jc w:val="both"/>
        <w:rPr>
          <w:rFonts w:ascii="Arial" w:hAnsi="Arial" w:cs="Arial"/>
          <w:b/>
          <w:bCs/>
          <w:color w:val="111111"/>
          <w:lang w:val="es-ES"/>
        </w:rPr>
      </w:pPr>
    </w:p>
    <w:p w14:paraId="37FB8AF9" w14:textId="77777777" w:rsidR="005C6C11" w:rsidRDefault="005C6C11" w:rsidP="007726CD">
      <w:pPr>
        <w:spacing w:line="360" w:lineRule="auto"/>
        <w:jc w:val="both"/>
        <w:rPr>
          <w:rFonts w:ascii="Arial" w:hAnsi="Arial" w:cs="Arial"/>
          <w:b/>
          <w:bCs/>
          <w:color w:val="111111"/>
          <w:lang w:val="es-ES"/>
        </w:rPr>
      </w:pPr>
    </w:p>
    <w:p w14:paraId="6941D362" w14:textId="77777777" w:rsidR="005C6C11" w:rsidRDefault="005C6C11" w:rsidP="007726CD">
      <w:pPr>
        <w:spacing w:line="360" w:lineRule="auto"/>
        <w:jc w:val="both"/>
        <w:rPr>
          <w:rFonts w:ascii="Arial" w:hAnsi="Arial" w:cs="Arial"/>
          <w:b/>
          <w:bCs/>
          <w:color w:val="111111"/>
          <w:lang w:val="es-ES"/>
        </w:rPr>
      </w:pPr>
    </w:p>
    <w:p w14:paraId="4F109C27" w14:textId="77777777" w:rsidR="005C6C11" w:rsidRDefault="005C6C11" w:rsidP="007726CD">
      <w:pPr>
        <w:spacing w:line="360" w:lineRule="auto"/>
        <w:jc w:val="both"/>
        <w:rPr>
          <w:rFonts w:ascii="Arial" w:hAnsi="Arial" w:cs="Arial"/>
          <w:b/>
          <w:bCs/>
          <w:color w:val="111111"/>
          <w:lang w:val="es-ES"/>
        </w:rPr>
      </w:pPr>
    </w:p>
    <w:p w14:paraId="7A866912" w14:textId="26A44023" w:rsidR="00F02804" w:rsidRPr="00110D94" w:rsidRDefault="00110D94" w:rsidP="007726CD">
      <w:pPr>
        <w:spacing w:line="360" w:lineRule="auto"/>
        <w:jc w:val="both"/>
        <w:rPr>
          <w:rFonts w:ascii="Arial" w:hAnsi="Arial" w:cs="Arial"/>
          <w:bCs/>
          <w:color w:val="111111"/>
          <w:lang w:val="es-ES"/>
        </w:rPr>
      </w:pPr>
      <w:proofErr w:type="gramStart"/>
      <w:r>
        <w:rPr>
          <w:rFonts w:ascii="Arial" w:hAnsi="Arial" w:cs="Arial"/>
          <w:b/>
          <w:bCs/>
          <w:color w:val="111111"/>
          <w:lang w:val="es-ES"/>
        </w:rPr>
        <w:t xml:space="preserve">TITULO </w:t>
      </w:r>
      <w:r w:rsidR="006D3883">
        <w:rPr>
          <w:rFonts w:ascii="Arial" w:hAnsi="Arial" w:cs="Arial"/>
          <w:b/>
          <w:bCs/>
          <w:color w:val="111111"/>
          <w:lang w:val="es-ES"/>
        </w:rPr>
        <w:t xml:space="preserve"> </w:t>
      </w:r>
      <w:r w:rsidR="006D3883" w:rsidRPr="00110D94">
        <w:rPr>
          <w:rFonts w:ascii="Arial" w:hAnsi="Arial" w:cs="Arial"/>
          <w:bCs/>
          <w:color w:val="111111"/>
          <w:lang w:val="es-ES"/>
        </w:rPr>
        <w:t>[</w:t>
      </w:r>
      <w:proofErr w:type="gramEnd"/>
      <w:r w:rsidR="00F0608C" w:rsidRPr="00110D94">
        <w:rPr>
          <w:rFonts w:ascii="Arial" w:hAnsi="Arial" w:cs="Arial"/>
          <w:bCs/>
          <w:color w:val="111111"/>
          <w:lang w:val="es-ES"/>
        </w:rPr>
        <w:t xml:space="preserve">TITULOS </w:t>
      </w:r>
      <w:r w:rsidR="006D3883" w:rsidRPr="00110D94">
        <w:rPr>
          <w:rFonts w:ascii="Arial" w:hAnsi="Arial" w:cs="Arial"/>
          <w:bCs/>
          <w:color w:val="111111"/>
          <w:lang w:val="es-ES"/>
        </w:rPr>
        <w:t>en mayúsculas]</w:t>
      </w:r>
    </w:p>
    <w:p w14:paraId="5296CD2B" w14:textId="2A7E78A5" w:rsidR="00F0608C" w:rsidRPr="00110D94" w:rsidRDefault="00F0608C" w:rsidP="00F0608C">
      <w:pPr>
        <w:spacing w:line="360" w:lineRule="auto"/>
        <w:jc w:val="both"/>
        <w:rPr>
          <w:rFonts w:ascii="Arial" w:hAnsi="Arial" w:cs="Arial"/>
          <w:lang w:val="es-ES"/>
        </w:rPr>
      </w:pPr>
      <w:r w:rsidRPr="00110D94">
        <w:rPr>
          <w:rFonts w:ascii="Arial" w:hAnsi="Arial" w:cs="Arial"/>
          <w:bCs/>
          <w:color w:val="111111"/>
          <w:lang w:val="es-ES"/>
        </w:rPr>
        <w:t xml:space="preserve">[subtítulos principales en </w:t>
      </w:r>
      <w:r w:rsidRPr="00110D94">
        <w:rPr>
          <w:rFonts w:ascii="Arial" w:hAnsi="Arial" w:cs="Arial"/>
          <w:bCs/>
          <w:color w:val="111111"/>
          <w:lang w:val="es-ES"/>
        </w:rPr>
        <w:t>min</w:t>
      </w:r>
      <w:r w:rsidR="006B30CA" w:rsidRPr="00110D94">
        <w:rPr>
          <w:rFonts w:ascii="Arial" w:hAnsi="Arial" w:cs="Arial"/>
          <w:bCs/>
          <w:color w:val="111111"/>
          <w:lang w:val="es-ES"/>
        </w:rPr>
        <w:t>ú</w:t>
      </w:r>
      <w:r w:rsidRPr="00110D94">
        <w:rPr>
          <w:rFonts w:ascii="Arial" w:hAnsi="Arial" w:cs="Arial"/>
          <w:bCs/>
          <w:color w:val="111111"/>
          <w:lang w:val="es-ES"/>
        </w:rPr>
        <w:t>scula</w:t>
      </w:r>
      <w:r w:rsidRPr="00110D94">
        <w:rPr>
          <w:rFonts w:ascii="Arial" w:hAnsi="Arial" w:cs="Arial"/>
          <w:bCs/>
          <w:color w:val="111111"/>
          <w:lang w:val="es-ES"/>
        </w:rPr>
        <w:t>s]</w:t>
      </w:r>
    </w:p>
    <w:p w14:paraId="09887255" w14:textId="77777777" w:rsidR="00F0608C" w:rsidRPr="007726CD" w:rsidRDefault="00F0608C" w:rsidP="007726CD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1074AEB" w14:textId="7E5A7850" w:rsidR="00E232F0" w:rsidRDefault="00F0608C" w:rsidP="007726CD">
      <w:pPr>
        <w:spacing w:line="360" w:lineRule="auto"/>
        <w:jc w:val="both"/>
        <w:rPr>
          <w:rFonts w:ascii="Arial" w:hAnsi="Arial" w:cs="Arial"/>
          <w:lang w:val="es-ES"/>
        </w:rPr>
      </w:pPr>
      <w:r w:rsidRPr="006D3883">
        <w:rPr>
          <w:rFonts w:ascii="Arial" w:hAnsi="Arial" w:cs="Arial"/>
          <w:b/>
          <w:lang w:val="es-ES"/>
        </w:rPr>
        <w:t>MÉTODOS</w:t>
      </w:r>
      <w:r w:rsidR="006D3883">
        <w:rPr>
          <w:rFonts w:ascii="Arial" w:hAnsi="Arial" w:cs="Arial"/>
          <w:lang w:val="es-ES"/>
        </w:rPr>
        <w:t xml:space="preserve"> (artículos originales)</w:t>
      </w:r>
    </w:p>
    <w:p w14:paraId="2FD0A876" w14:textId="77777777" w:rsidR="00F0608C" w:rsidRDefault="00F0608C" w:rsidP="007726CD">
      <w:pPr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lang w:val="es-ES"/>
        </w:rPr>
      </w:pPr>
    </w:p>
    <w:p w14:paraId="12DC8C31" w14:textId="0FAE9C33" w:rsidR="006D3883" w:rsidRDefault="00F0608C" w:rsidP="007726CD">
      <w:pPr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lang w:val="es-ES"/>
        </w:rPr>
      </w:pPr>
      <w:r w:rsidRPr="006D3883">
        <w:rPr>
          <w:rFonts w:ascii="Arial" w:eastAsia="Times New Roman" w:hAnsi="Arial" w:cs="Arial"/>
          <w:b/>
          <w:bCs/>
          <w:color w:val="000000" w:themeColor="text1"/>
          <w:lang w:val="es-ES"/>
        </w:rPr>
        <w:t>RESULTADOS</w:t>
      </w:r>
      <w:r>
        <w:rPr>
          <w:rFonts w:ascii="Arial" w:eastAsia="Times New Roman" w:hAnsi="Arial" w:cs="Arial"/>
          <w:bCs/>
          <w:color w:val="000000" w:themeColor="text1"/>
          <w:lang w:val="es-ES"/>
        </w:rPr>
        <w:t xml:space="preserve"> </w:t>
      </w:r>
      <w:r w:rsidR="006D3883">
        <w:rPr>
          <w:rFonts w:ascii="Arial" w:hAnsi="Arial" w:cs="Arial"/>
          <w:lang w:val="es-ES"/>
        </w:rPr>
        <w:t>(artículos originales)</w:t>
      </w:r>
    </w:p>
    <w:p w14:paraId="69996076" w14:textId="77777777" w:rsidR="00F0608C" w:rsidRDefault="00F0608C" w:rsidP="007726CD">
      <w:pPr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lang w:val="es-ES"/>
        </w:rPr>
      </w:pPr>
    </w:p>
    <w:p w14:paraId="472E0636" w14:textId="77777777" w:rsidR="00F0608C" w:rsidRDefault="00F0608C" w:rsidP="007726CD">
      <w:pPr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lang w:val="es-ES"/>
        </w:rPr>
      </w:pPr>
    </w:p>
    <w:p w14:paraId="1BBB59BD" w14:textId="41B20EF0" w:rsidR="006D3883" w:rsidRDefault="00F0608C" w:rsidP="007726CD">
      <w:pPr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lang w:val="es-ES"/>
        </w:rPr>
      </w:pPr>
      <w:r w:rsidRPr="006D3883">
        <w:rPr>
          <w:rFonts w:ascii="Arial" w:eastAsia="Times New Roman" w:hAnsi="Arial" w:cs="Arial"/>
          <w:b/>
          <w:bCs/>
          <w:color w:val="000000" w:themeColor="text1"/>
          <w:lang w:val="es-ES"/>
        </w:rPr>
        <w:t>DISCUSIÓN</w:t>
      </w:r>
      <w:r w:rsidR="006D3883">
        <w:rPr>
          <w:rFonts w:ascii="Arial" w:eastAsia="Times New Roman" w:hAnsi="Arial" w:cs="Arial"/>
          <w:bCs/>
          <w:color w:val="000000" w:themeColor="text1"/>
          <w:lang w:val="es-ES"/>
        </w:rPr>
        <w:t xml:space="preserve"> </w:t>
      </w:r>
      <w:r w:rsidR="006D3883">
        <w:rPr>
          <w:rFonts w:ascii="Arial" w:hAnsi="Arial" w:cs="Arial"/>
          <w:lang w:val="es-ES"/>
        </w:rPr>
        <w:t>(artículos originales)</w:t>
      </w:r>
    </w:p>
    <w:p w14:paraId="1DC250EE" w14:textId="73818B32" w:rsidR="005C6C11" w:rsidRDefault="005C6C11" w:rsidP="007726CD">
      <w:pPr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lang w:val="es-ES"/>
        </w:rPr>
      </w:pPr>
    </w:p>
    <w:p w14:paraId="4BC5F892" w14:textId="77777777" w:rsidR="008844E6" w:rsidRDefault="008844E6" w:rsidP="007726CD">
      <w:pPr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lang w:val="es-ES"/>
        </w:rPr>
      </w:pPr>
    </w:p>
    <w:p w14:paraId="16204462" w14:textId="0CAC1D1A" w:rsidR="00E528F3" w:rsidRPr="007726CD" w:rsidRDefault="00F0608C" w:rsidP="007726CD">
      <w:pPr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lang w:val="es-ES"/>
        </w:rPr>
      </w:pPr>
      <w:r w:rsidRPr="007726CD">
        <w:rPr>
          <w:rFonts w:ascii="Arial" w:eastAsia="Times New Roman" w:hAnsi="Arial" w:cs="Arial"/>
          <w:b/>
          <w:bCs/>
          <w:color w:val="000000" w:themeColor="text1"/>
          <w:lang w:val="es-ES"/>
        </w:rPr>
        <w:t>CONCLUSIONES</w:t>
      </w:r>
      <w:r w:rsidR="008844E6">
        <w:rPr>
          <w:rFonts w:ascii="Arial" w:eastAsia="Times New Roman" w:hAnsi="Arial" w:cs="Arial"/>
          <w:b/>
          <w:bCs/>
          <w:color w:val="000000" w:themeColor="text1"/>
          <w:lang w:val="es-ES"/>
        </w:rPr>
        <w:t xml:space="preserve"> (</w:t>
      </w:r>
      <w:r w:rsidR="008844E6" w:rsidRPr="008844E6">
        <w:rPr>
          <w:rFonts w:ascii="Arial" w:eastAsia="Times New Roman" w:hAnsi="Arial" w:cs="Arial"/>
          <w:bCs/>
          <w:color w:val="000000" w:themeColor="text1"/>
          <w:lang w:val="es-ES"/>
        </w:rPr>
        <w:t>Todos los artículos</w:t>
      </w:r>
      <w:r w:rsidR="008844E6">
        <w:rPr>
          <w:rFonts w:ascii="Arial" w:eastAsia="Times New Roman" w:hAnsi="Arial" w:cs="Arial"/>
          <w:b/>
          <w:bCs/>
          <w:color w:val="000000" w:themeColor="text1"/>
          <w:lang w:val="es-ES"/>
        </w:rPr>
        <w:t xml:space="preserve">) </w:t>
      </w:r>
    </w:p>
    <w:p w14:paraId="0C336C30" w14:textId="77777777" w:rsidR="005C6C11" w:rsidRDefault="005C6C11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br w:type="page"/>
      </w:r>
    </w:p>
    <w:p w14:paraId="1FC23952" w14:textId="3F0A60E1" w:rsidR="00F0608C" w:rsidRDefault="00F0608C" w:rsidP="005A712B">
      <w:pPr>
        <w:spacing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 xml:space="preserve">Agradecimientos </w:t>
      </w:r>
    </w:p>
    <w:p w14:paraId="64718DED" w14:textId="27B06678" w:rsidR="00F0608C" w:rsidRDefault="00F0608C" w:rsidP="005A712B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3557CBFB" w14:textId="5BC154D6" w:rsidR="006B30CA" w:rsidRDefault="006B30CA" w:rsidP="005A712B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22E07E7E" w14:textId="77777777" w:rsidR="006B30CA" w:rsidRDefault="006B30CA" w:rsidP="005A712B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3A17C4D2" w14:textId="17C5221D" w:rsidR="005A712B" w:rsidRDefault="005A712B" w:rsidP="005A712B">
      <w:pPr>
        <w:spacing w:line="360" w:lineRule="auto"/>
        <w:jc w:val="both"/>
        <w:rPr>
          <w:rFonts w:ascii="Arial" w:hAnsi="Arial" w:cs="Arial"/>
          <w:lang w:val="es-MX"/>
        </w:rPr>
      </w:pPr>
      <w:r w:rsidRPr="007726CD">
        <w:rPr>
          <w:rFonts w:ascii="Arial" w:hAnsi="Arial" w:cs="Arial"/>
          <w:b/>
          <w:lang w:val="es-MX"/>
        </w:rPr>
        <w:t>Declaración de autoría</w:t>
      </w:r>
    </w:p>
    <w:p w14:paraId="23382326" w14:textId="080BE81F" w:rsidR="006D3883" w:rsidRPr="00F0608C" w:rsidRDefault="006D3883" w:rsidP="006D3883">
      <w:pPr>
        <w:spacing w:line="360" w:lineRule="auto"/>
        <w:jc w:val="both"/>
        <w:rPr>
          <w:rFonts w:ascii="Arial" w:hAnsi="Arial" w:cs="Arial"/>
          <w:lang w:val="es-MX"/>
        </w:rPr>
      </w:pPr>
      <w:r w:rsidRPr="006D3883">
        <w:rPr>
          <w:rFonts w:ascii="Arial" w:hAnsi="Arial" w:cs="Arial"/>
          <w:lang w:val="es-MX"/>
        </w:rPr>
        <w:t xml:space="preserve">P. Pérez y  J. Jiménez  contribuyeron igualmente a la concepción y diseño de la investigación; P Pérez contribuyó al diseño de la investigación; M Rodríguez contribuyó a la adquisición y análisis de los datos; P. Pérez y  J. Jiménez  contribuyeron a la interpretación de los datos; y J Jiménez y M. Rodríguez  redactaron el manuscrito. Todos los autores revisaron el manuscrito, acuerdan ser plenamente responsables de </w:t>
      </w:r>
      <w:r w:rsidRPr="00F0608C">
        <w:rPr>
          <w:rFonts w:ascii="Arial" w:hAnsi="Arial" w:cs="Arial"/>
          <w:lang w:val="es-MX"/>
        </w:rPr>
        <w:t>garantizar la integridad y precisión del trabajo, y leyeron y aprobaron el manuscrito final.</w:t>
      </w:r>
      <w:r w:rsidR="00F0608C" w:rsidRPr="00F0608C">
        <w:rPr>
          <w:rFonts w:ascii="Arial" w:hAnsi="Arial" w:cs="Arial"/>
          <w:lang w:val="es-MX"/>
        </w:rPr>
        <w:t xml:space="preserve"> </w:t>
      </w:r>
      <w:r w:rsidRPr="006B30CA">
        <w:rPr>
          <w:rFonts w:ascii="Arial" w:hAnsi="Arial" w:cs="Arial"/>
          <w:highlight w:val="yellow"/>
          <w:lang w:val="es-MX"/>
        </w:rPr>
        <w:t>Por favor no modificar el  texto</w:t>
      </w:r>
      <w:r w:rsidR="00F0608C" w:rsidRPr="006B30CA">
        <w:rPr>
          <w:rFonts w:ascii="Arial" w:hAnsi="Arial" w:cs="Arial"/>
          <w:highlight w:val="yellow"/>
          <w:lang w:val="es-MX"/>
        </w:rPr>
        <w:t>.</w:t>
      </w:r>
      <w:r w:rsidR="00F0608C" w:rsidRPr="00F0608C">
        <w:rPr>
          <w:rFonts w:ascii="Arial" w:hAnsi="Arial" w:cs="Arial"/>
          <w:lang w:val="es-MX"/>
        </w:rPr>
        <w:t xml:space="preserve"> </w:t>
      </w:r>
    </w:p>
    <w:p w14:paraId="3CE68860" w14:textId="77777777" w:rsidR="005A712B" w:rsidRPr="00F0608C" w:rsidRDefault="005A712B" w:rsidP="005A712B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60AAF956" w14:textId="4A32AFF8" w:rsidR="00F0608C" w:rsidRPr="00F0608C" w:rsidRDefault="006B30CA" w:rsidP="005A712B">
      <w:pPr>
        <w:spacing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</w:t>
      </w:r>
      <w:r w:rsidR="005A712B" w:rsidRPr="00F0608C">
        <w:rPr>
          <w:rFonts w:ascii="Arial" w:hAnsi="Arial" w:cs="Arial"/>
          <w:b/>
          <w:lang w:val="es-MX"/>
        </w:rPr>
        <w:t>onflicto de inter</w:t>
      </w:r>
      <w:r>
        <w:rPr>
          <w:rFonts w:ascii="Arial" w:hAnsi="Arial" w:cs="Arial"/>
          <w:b/>
          <w:lang w:val="es-MX"/>
        </w:rPr>
        <w:t xml:space="preserve">eses </w:t>
      </w:r>
    </w:p>
    <w:p w14:paraId="7BB9A280" w14:textId="7939BC0B" w:rsidR="005A712B" w:rsidRPr="00F0608C" w:rsidRDefault="00F0608C" w:rsidP="005A712B">
      <w:pPr>
        <w:spacing w:line="360" w:lineRule="auto"/>
        <w:jc w:val="both"/>
        <w:rPr>
          <w:rFonts w:ascii="Arial" w:hAnsi="Arial" w:cs="Arial"/>
          <w:color w:val="000000"/>
          <w:lang w:val="es-ES_tradnl"/>
        </w:rPr>
      </w:pPr>
      <w:r w:rsidRPr="00F0608C">
        <w:rPr>
          <w:rFonts w:ascii="Arial" w:hAnsi="Arial" w:cs="Arial"/>
          <w:color w:val="000000"/>
          <w:lang w:val="es-ES_tradnl"/>
        </w:rPr>
        <w:t>El autor /</w:t>
      </w:r>
      <w:proofErr w:type="gramStart"/>
      <w:r w:rsidRPr="00F0608C">
        <w:rPr>
          <w:rFonts w:ascii="Arial" w:hAnsi="Arial" w:cs="Arial"/>
          <w:color w:val="000000"/>
          <w:lang w:val="es-ES_tradnl"/>
        </w:rPr>
        <w:t>los autores declara</w:t>
      </w:r>
      <w:proofErr w:type="gramEnd"/>
      <w:r w:rsidRPr="00F0608C">
        <w:rPr>
          <w:rFonts w:ascii="Arial" w:hAnsi="Arial" w:cs="Arial"/>
          <w:color w:val="000000"/>
          <w:lang w:val="es-ES_tradnl"/>
        </w:rPr>
        <w:t xml:space="preserve"> /n no tener conflicto de intereses</w:t>
      </w:r>
    </w:p>
    <w:p w14:paraId="1D46B339" w14:textId="77777777" w:rsidR="006B30CA" w:rsidRDefault="00F0608C" w:rsidP="005A712B">
      <w:pPr>
        <w:spacing w:line="360" w:lineRule="auto"/>
        <w:jc w:val="both"/>
        <w:rPr>
          <w:rFonts w:ascii="Arial" w:hAnsi="Arial" w:cs="Arial"/>
          <w:lang w:val="es-MX"/>
        </w:rPr>
      </w:pPr>
      <w:r w:rsidRPr="00F0608C">
        <w:rPr>
          <w:rFonts w:ascii="Arial" w:hAnsi="Arial" w:cs="Arial"/>
          <w:lang w:val="es-MX"/>
        </w:rPr>
        <w:t xml:space="preserve">P. Pérez y  J. Jiménez  </w:t>
      </w:r>
      <w:r w:rsidRPr="00F0608C">
        <w:rPr>
          <w:rFonts w:ascii="Arial" w:hAnsi="Arial" w:cs="Arial"/>
          <w:lang w:val="es-MX"/>
        </w:rPr>
        <w:t>son conferenci</w:t>
      </w:r>
      <w:r w:rsidR="006B30CA">
        <w:rPr>
          <w:rFonts w:ascii="Arial" w:hAnsi="Arial" w:cs="Arial"/>
          <w:lang w:val="es-MX"/>
        </w:rPr>
        <w:t>st</w:t>
      </w:r>
      <w:r w:rsidRPr="00F0608C">
        <w:rPr>
          <w:rFonts w:ascii="Arial" w:hAnsi="Arial" w:cs="Arial"/>
          <w:lang w:val="es-MX"/>
        </w:rPr>
        <w:t>as para Abbott, Baxter</w:t>
      </w:r>
      <w:r w:rsidR="006B30CA">
        <w:rPr>
          <w:rFonts w:ascii="Arial" w:hAnsi="Arial" w:cs="Arial"/>
          <w:lang w:val="es-MX"/>
        </w:rPr>
        <w:t xml:space="preserve">. </w:t>
      </w:r>
    </w:p>
    <w:p w14:paraId="67BE4697" w14:textId="293CD1BB" w:rsidR="00F0608C" w:rsidRPr="00F0608C" w:rsidRDefault="00F0608C" w:rsidP="005A712B">
      <w:pPr>
        <w:spacing w:line="360" w:lineRule="auto"/>
        <w:jc w:val="both"/>
        <w:rPr>
          <w:rFonts w:ascii="Arial" w:hAnsi="Arial" w:cs="Arial"/>
          <w:lang w:val="es-MX"/>
        </w:rPr>
      </w:pPr>
      <w:r w:rsidRPr="00F0608C">
        <w:rPr>
          <w:rFonts w:ascii="Arial" w:hAnsi="Arial" w:cs="Arial"/>
          <w:lang w:val="es-MX"/>
        </w:rPr>
        <w:t xml:space="preserve"> </w:t>
      </w:r>
      <w:r w:rsidRPr="00F0608C">
        <w:rPr>
          <w:rFonts w:ascii="Arial" w:hAnsi="Arial" w:cs="Arial"/>
          <w:lang w:val="es-MX"/>
        </w:rPr>
        <w:t xml:space="preserve">M. Rodríguez  </w:t>
      </w:r>
      <w:r w:rsidRPr="00F0608C">
        <w:rPr>
          <w:rFonts w:ascii="Arial" w:hAnsi="Arial" w:cs="Arial"/>
          <w:lang w:val="es-MX"/>
        </w:rPr>
        <w:t xml:space="preserve">no tiene conglicto de intereses. </w:t>
      </w:r>
    </w:p>
    <w:p w14:paraId="35DCF416" w14:textId="77777777" w:rsidR="00F0608C" w:rsidRPr="00F0608C" w:rsidRDefault="00F0608C" w:rsidP="005A712B">
      <w:pPr>
        <w:spacing w:line="360" w:lineRule="auto"/>
        <w:jc w:val="both"/>
        <w:rPr>
          <w:rFonts w:ascii="Arial" w:hAnsi="Arial" w:cs="Arial"/>
          <w:lang w:val="es-MX"/>
        </w:rPr>
      </w:pPr>
    </w:p>
    <w:p w14:paraId="2CC39EB7" w14:textId="7B37AAF3" w:rsidR="00F0608C" w:rsidRPr="00F0608C" w:rsidRDefault="005A712B" w:rsidP="005A712B">
      <w:pPr>
        <w:spacing w:line="360" w:lineRule="auto"/>
        <w:jc w:val="both"/>
        <w:rPr>
          <w:rFonts w:ascii="Arial" w:hAnsi="Arial" w:cs="Arial"/>
          <w:lang w:val="es-MX"/>
        </w:rPr>
      </w:pPr>
      <w:r w:rsidRPr="00F0608C">
        <w:rPr>
          <w:rFonts w:ascii="Arial" w:hAnsi="Arial" w:cs="Arial"/>
          <w:b/>
          <w:lang w:val="es-MX"/>
        </w:rPr>
        <w:t>Financiamiento</w:t>
      </w:r>
    </w:p>
    <w:p w14:paraId="1B9C0868" w14:textId="09A6EF98" w:rsidR="005A712B" w:rsidRDefault="005A712B" w:rsidP="005A712B">
      <w:pPr>
        <w:spacing w:line="360" w:lineRule="auto"/>
        <w:jc w:val="both"/>
        <w:rPr>
          <w:rFonts w:ascii="Arial" w:hAnsi="Arial" w:cs="Arial"/>
          <w:lang w:val="es-MX"/>
        </w:rPr>
      </w:pPr>
      <w:r w:rsidRPr="007726CD">
        <w:rPr>
          <w:rFonts w:ascii="Arial" w:hAnsi="Arial" w:cs="Arial"/>
          <w:lang w:val="es-MX"/>
        </w:rPr>
        <w:t xml:space="preserve">El presente estudio no tuvo financiación. </w:t>
      </w:r>
    </w:p>
    <w:p w14:paraId="644245E6" w14:textId="686802A1" w:rsidR="00F0608C" w:rsidRPr="007726CD" w:rsidRDefault="00F0608C" w:rsidP="005A712B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estudio estuvo financiado por </w:t>
      </w:r>
    </w:p>
    <w:p w14:paraId="315E5378" w14:textId="295C79F9" w:rsidR="00E232F0" w:rsidRPr="00F0608C" w:rsidRDefault="005A712B" w:rsidP="00F0608C">
      <w:pPr>
        <w:spacing w:line="276" w:lineRule="auto"/>
        <w:rPr>
          <w:rFonts w:ascii="Arial" w:eastAsia="Times New Roman" w:hAnsi="Arial" w:cs="Arial"/>
          <w:color w:val="000000" w:themeColor="text1"/>
          <w:lang w:val="es-MX"/>
        </w:rPr>
      </w:pPr>
      <w:r w:rsidRPr="00F0608C">
        <w:rPr>
          <w:rFonts w:ascii="Arial" w:eastAsia="Times New Roman" w:hAnsi="Arial" w:cs="Arial"/>
          <w:color w:val="000000" w:themeColor="text1"/>
          <w:lang w:val="es-MX"/>
        </w:rPr>
        <w:br w:type="page"/>
      </w:r>
    </w:p>
    <w:p w14:paraId="05836B3E" w14:textId="47AC2F72" w:rsidR="00F117F9" w:rsidRPr="00110D94" w:rsidRDefault="00E6758D" w:rsidP="00F0608C">
      <w:pPr>
        <w:spacing w:line="276" w:lineRule="auto"/>
        <w:rPr>
          <w:rFonts w:ascii="Arial" w:hAnsi="Arial" w:cs="Arial"/>
          <w:b/>
          <w:bCs/>
          <w:lang w:val="es-MX"/>
        </w:rPr>
      </w:pPr>
      <w:r w:rsidRPr="00110D94">
        <w:rPr>
          <w:rFonts w:ascii="Arial" w:hAnsi="Arial" w:cs="Arial"/>
          <w:b/>
          <w:bCs/>
          <w:lang w:val="es-MX"/>
        </w:rPr>
        <w:lastRenderedPageBreak/>
        <w:t>Referencias bibliográficas</w:t>
      </w:r>
      <w:r w:rsidR="00F0608C" w:rsidRPr="00110D94">
        <w:rPr>
          <w:rFonts w:ascii="Arial" w:hAnsi="Arial" w:cs="Arial"/>
          <w:b/>
          <w:bCs/>
          <w:lang w:val="es-MX"/>
        </w:rPr>
        <w:t xml:space="preserve"> [ Normas Vancouver</w:t>
      </w:r>
      <w:r w:rsidR="006B30CA" w:rsidRPr="00110D94">
        <w:rPr>
          <w:rFonts w:ascii="Arial" w:hAnsi="Arial" w:cs="Arial"/>
          <w:b/>
          <w:bCs/>
          <w:lang w:val="es-MX"/>
        </w:rPr>
        <w:t xml:space="preserve">. </w:t>
      </w:r>
      <w:r w:rsidR="006B30CA" w:rsidRPr="00110D94">
        <w:rPr>
          <w:rFonts w:ascii="Arial" w:hAnsi="Arial" w:cs="Arial"/>
          <w:bCs/>
          <w:lang w:val="es-MX"/>
        </w:rPr>
        <w:t>S</w:t>
      </w:r>
      <w:r w:rsidR="00110D94">
        <w:rPr>
          <w:rFonts w:ascii="Arial" w:hAnsi="Arial" w:cs="Arial"/>
          <w:bCs/>
          <w:lang w:val="es-MX"/>
        </w:rPr>
        <w:t xml:space="preserve">i la referencia tiene </w:t>
      </w:r>
      <w:r w:rsidR="006B30CA" w:rsidRPr="00110D94">
        <w:rPr>
          <w:rFonts w:ascii="Arial" w:hAnsi="Arial" w:cs="Arial"/>
          <w:bCs/>
          <w:lang w:val="es-MX"/>
        </w:rPr>
        <w:t xml:space="preserve"> m</w:t>
      </w:r>
      <w:r w:rsidR="00110D94">
        <w:rPr>
          <w:rFonts w:ascii="Arial" w:hAnsi="Arial" w:cs="Arial"/>
          <w:bCs/>
          <w:lang w:val="es-MX"/>
        </w:rPr>
        <w:t>á</w:t>
      </w:r>
      <w:r w:rsidR="006B30CA" w:rsidRPr="00110D94">
        <w:rPr>
          <w:rFonts w:ascii="Arial" w:hAnsi="Arial" w:cs="Arial"/>
          <w:bCs/>
          <w:lang w:val="es-MX"/>
        </w:rPr>
        <w:t xml:space="preserve">s de 6 autores, </w:t>
      </w:r>
      <w:r w:rsidR="00110D94">
        <w:rPr>
          <w:rFonts w:ascii="Arial" w:hAnsi="Arial" w:cs="Arial"/>
          <w:bCs/>
          <w:lang w:val="es-MX"/>
        </w:rPr>
        <w:t xml:space="preserve">se debe </w:t>
      </w:r>
      <w:r w:rsidR="006B30CA" w:rsidRPr="00110D94">
        <w:rPr>
          <w:rFonts w:ascii="Arial" w:hAnsi="Arial" w:cs="Arial"/>
          <w:bCs/>
          <w:lang w:val="es-MX"/>
        </w:rPr>
        <w:t>poner et al.</w:t>
      </w:r>
      <w:r w:rsidR="00110D94">
        <w:rPr>
          <w:rFonts w:ascii="Arial" w:hAnsi="Arial" w:cs="Arial"/>
          <w:bCs/>
          <w:lang w:val="es-MX"/>
        </w:rPr>
        <w:t xml:space="preserve"> despues del sexto autor.</w:t>
      </w:r>
      <w:r w:rsidR="00110D94" w:rsidRPr="00110D94">
        <w:rPr>
          <w:rFonts w:ascii="Arial" w:hAnsi="Arial" w:cs="Arial"/>
          <w:bCs/>
          <w:lang w:val="es-MX"/>
        </w:rPr>
        <w:t xml:space="preserve"> Todas las referencias </w:t>
      </w:r>
      <w:r w:rsidR="00110D94">
        <w:rPr>
          <w:rFonts w:ascii="Arial" w:hAnsi="Arial" w:cs="Arial"/>
          <w:bCs/>
          <w:lang w:val="es-MX"/>
        </w:rPr>
        <w:t xml:space="preserve">de articulos </w:t>
      </w:r>
      <w:r w:rsidR="00110D94" w:rsidRPr="00110D94">
        <w:rPr>
          <w:rFonts w:ascii="Arial" w:hAnsi="Arial" w:cs="Arial"/>
          <w:bCs/>
          <w:lang w:val="es-MX"/>
        </w:rPr>
        <w:t>deben tener el n</w:t>
      </w:r>
      <w:r w:rsidR="00110D94">
        <w:rPr>
          <w:rFonts w:ascii="Arial" w:hAnsi="Arial" w:cs="Arial"/>
          <w:bCs/>
          <w:lang w:val="es-MX"/>
        </w:rPr>
        <w:t>ú</w:t>
      </w:r>
      <w:r w:rsidR="00110D94" w:rsidRPr="00110D94">
        <w:rPr>
          <w:rFonts w:ascii="Arial" w:hAnsi="Arial" w:cs="Arial"/>
          <w:bCs/>
          <w:lang w:val="es-MX"/>
        </w:rPr>
        <w:t>mero doi</w:t>
      </w:r>
      <w:r w:rsidR="00110D94">
        <w:rPr>
          <w:rFonts w:ascii="Arial" w:hAnsi="Arial" w:cs="Arial"/>
          <w:bCs/>
          <w:lang w:val="es-MX"/>
        </w:rPr>
        <w:t>. SI el articulo no lo tiene, debe indicarse</w:t>
      </w:r>
      <w:bookmarkStart w:id="0" w:name="_GoBack"/>
      <w:bookmarkEnd w:id="0"/>
      <w:r w:rsidR="00F0608C" w:rsidRPr="00110D94">
        <w:rPr>
          <w:rFonts w:ascii="Arial" w:hAnsi="Arial" w:cs="Arial"/>
          <w:b/>
          <w:bCs/>
          <w:lang w:val="es-MX"/>
        </w:rPr>
        <w:t>]</w:t>
      </w:r>
    </w:p>
    <w:p w14:paraId="054B1ED4" w14:textId="2DEA4DDC" w:rsidR="00F0608C" w:rsidRPr="00110D94" w:rsidRDefault="00F0608C" w:rsidP="00F0608C">
      <w:pPr>
        <w:spacing w:line="276" w:lineRule="auto"/>
        <w:rPr>
          <w:rFonts w:ascii="Arial" w:hAnsi="Arial" w:cs="Arial"/>
          <w:b/>
          <w:bCs/>
          <w:vertAlign w:val="subscript"/>
          <w:lang w:val="es-MX"/>
        </w:rPr>
      </w:pPr>
    </w:p>
    <w:p w14:paraId="0C102737" w14:textId="62F798F6" w:rsidR="00F0608C" w:rsidRPr="00110D94" w:rsidRDefault="00F0608C" w:rsidP="00F0608C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proofErr w:type="spellStart"/>
      <w:r w:rsidRPr="00110D94">
        <w:rPr>
          <w:rFonts w:ascii="Arial" w:hAnsi="Arial" w:cs="Arial"/>
          <w:color w:val="000000"/>
        </w:rPr>
        <w:t>Mancl</w:t>
      </w:r>
      <w:proofErr w:type="spellEnd"/>
      <w:r w:rsidRPr="00110D94">
        <w:rPr>
          <w:rFonts w:ascii="Arial" w:hAnsi="Arial" w:cs="Arial"/>
          <w:color w:val="000000"/>
        </w:rPr>
        <w:t xml:space="preserve"> EE, </w:t>
      </w:r>
      <w:proofErr w:type="spellStart"/>
      <w:r w:rsidRPr="00110D94">
        <w:rPr>
          <w:rFonts w:ascii="Arial" w:hAnsi="Arial" w:cs="Arial"/>
          <w:color w:val="000000"/>
        </w:rPr>
        <w:t>Muzevich</w:t>
      </w:r>
      <w:proofErr w:type="spellEnd"/>
      <w:r w:rsidRPr="00110D94">
        <w:rPr>
          <w:rFonts w:ascii="Arial" w:hAnsi="Arial" w:cs="Arial"/>
          <w:color w:val="000000"/>
        </w:rPr>
        <w:t xml:space="preserve"> KM. Tolerability and safety of enteral nutrition in critically ILL patients receiving intravenous vasopressor therapy. </w:t>
      </w:r>
      <w:proofErr w:type="spellStart"/>
      <w:r w:rsidRPr="00110D94">
        <w:rPr>
          <w:rFonts w:ascii="Arial" w:hAnsi="Arial" w:cs="Arial"/>
          <w:color w:val="000000"/>
        </w:rPr>
        <w:t>Clin</w:t>
      </w:r>
      <w:proofErr w:type="spellEnd"/>
      <w:r w:rsidRPr="00110D94">
        <w:rPr>
          <w:rFonts w:ascii="Arial" w:hAnsi="Arial" w:cs="Arial"/>
          <w:color w:val="000000"/>
        </w:rPr>
        <w:t xml:space="preserve"> </w:t>
      </w:r>
      <w:proofErr w:type="spellStart"/>
      <w:r w:rsidRPr="00110D94">
        <w:rPr>
          <w:rFonts w:ascii="Arial" w:hAnsi="Arial" w:cs="Arial"/>
          <w:color w:val="000000"/>
        </w:rPr>
        <w:t>Nutr</w:t>
      </w:r>
      <w:proofErr w:type="spellEnd"/>
      <w:r w:rsidRPr="00110D94">
        <w:rPr>
          <w:rFonts w:ascii="Arial" w:hAnsi="Arial" w:cs="Arial"/>
          <w:color w:val="000000"/>
        </w:rPr>
        <w:t xml:space="preserve">. 2013;37(5):641-51. </w:t>
      </w:r>
      <w:r w:rsidRPr="00110D94">
        <w:rPr>
          <w:rFonts w:ascii="Arial" w:hAnsi="Arial" w:cs="Arial"/>
          <w:color w:val="000000"/>
          <w:highlight w:val="yellow"/>
        </w:rPr>
        <w:t>doi:10.1177/0148607112470460</w:t>
      </w:r>
      <w:r w:rsidR="00110D94" w:rsidRPr="00110D94">
        <w:rPr>
          <w:rFonts w:ascii="Arial" w:hAnsi="Arial" w:cs="Arial"/>
          <w:color w:val="000000"/>
          <w:highlight w:val="yellow"/>
        </w:rPr>
        <w:t>.</w:t>
      </w:r>
    </w:p>
    <w:p w14:paraId="62BD13EA" w14:textId="77777777" w:rsidR="00F0608C" w:rsidRPr="006D7F73" w:rsidRDefault="00F0608C" w:rsidP="00F0608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00" w:beforeAutospacing="1" w:after="120" w:line="360" w:lineRule="auto"/>
        <w:contextualSpacing w:val="0"/>
        <w:jc w:val="both"/>
        <w:rPr>
          <w:rFonts w:ascii="Arial" w:hAnsi="Arial" w:cs="Arial"/>
        </w:rPr>
      </w:pPr>
      <w:r w:rsidRPr="00110D94">
        <w:rPr>
          <w:rFonts w:ascii="Arial" w:hAnsi="Arial" w:cs="Arial"/>
          <w:color w:val="000000"/>
        </w:rPr>
        <w:t xml:space="preserve">Instituto </w:t>
      </w:r>
      <w:proofErr w:type="spellStart"/>
      <w:r w:rsidRPr="00110D94">
        <w:rPr>
          <w:rFonts w:ascii="Arial" w:hAnsi="Arial" w:cs="Arial"/>
          <w:color w:val="000000"/>
        </w:rPr>
        <w:t>Mexicano</w:t>
      </w:r>
      <w:proofErr w:type="spellEnd"/>
      <w:r w:rsidRPr="00110D94">
        <w:rPr>
          <w:rFonts w:ascii="Arial" w:hAnsi="Arial" w:cs="Arial"/>
          <w:color w:val="000000"/>
        </w:rPr>
        <w:t xml:space="preserve"> del Seguro Social. </w:t>
      </w:r>
      <w:proofErr w:type="spellStart"/>
      <w:r w:rsidRPr="00110D94">
        <w:rPr>
          <w:rFonts w:ascii="Arial" w:hAnsi="Arial" w:cs="Arial"/>
          <w:color w:val="000000"/>
        </w:rPr>
        <w:t>Guía</w:t>
      </w:r>
      <w:proofErr w:type="spellEnd"/>
      <w:r w:rsidRPr="00110D94">
        <w:rPr>
          <w:rFonts w:ascii="Arial" w:hAnsi="Arial" w:cs="Arial"/>
          <w:color w:val="000000"/>
        </w:rPr>
        <w:t xml:space="preserve"> de </w:t>
      </w:r>
      <w:proofErr w:type="spellStart"/>
      <w:r w:rsidRPr="00110D94">
        <w:rPr>
          <w:rFonts w:ascii="Arial" w:hAnsi="Arial" w:cs="Arial"/>
          <w:color w:val="000000"/>
        </w:rPr>
        <w:t>práctica</w:t>
      </w:r>
      <w:proofErr w:type="spellEnd"/>
      <w:r w:rsidRPr="00110D94">
        <w:rPr>
          <w:rFonts w:ascii="Arial" w:hAnsi="Arial" w:cs="Arial"/>
          <w:color w:val="000000"/>
        </w:rPr>
        <w:t xml:space="preserve"> </w:t>
      </w:r>
      <w:proofErr w:type="spellStart"/>
      <w:r w:rsidRPr="00110D94">
        <w:rPr>
          <w:rFonts w:ascii="Arial" w:hAnsi="Arial" w:cs="Arial"/>
          <w:color w:val="000000"/>
        </w:rPr>
        <w:t>clínica</w:t>
      </w:r>
      <w:proofErr w:type="spellEnd"/>
      <w:r w:rsidRPr="00110D94">
        <w:rPr>
          <w:rFonts w:ascii="Arial" w:hAnsi="Arial" w:cs="Arial"/>
          <w:color w:val="000000"/>
        </w:rPr>
        <w:t xml:space="preserve">. </w:t>
      </w:r>
      <w:proofErr w:type="spellStart"/>
      <w:r w:rsidRPr="00110D94">
        <w:rPr>
          <w:rFonts w:ascii="Arial" w:hAnsi="Arial" w:cs="Arial"/>
          <w:color w:val="000000"/>
        </w:rPr>
        <w:t>Intervención</w:t>
      </w:r>
      <w:proofErr w:type="spellEnd"/>
      <w:r w:rsidRPr="00110D94">
        <w:rPr>
          <w:rFonts w:ascii="Arial" w:hAnsi="Arial" w:cs="Arial"/>
          <w:color w:val="000000"/>
        </w:rPr>
        <w:t xml:space="preserve"> </w:t>
      </w:r>
      <w:proofErr w:type="spellStart"/>
      <w:r w:rsidRPr="00110D94">
        <w:rPr>
          <w:rFonts w:ascii="Arial" w:hAnsi="Arial" w:cs="Arial"/>
          <w:color w:val="000000"/>
        </w:rPr>
        <w:t>dietética</w:t>
      </w:r>
      <w:proofErr w:type="spellEnd"/>
      <w:r w:rsidRPr="00110D94">
        <w:rPr>
          <w:rFonts w:ascii="Arial" w:hAnsi="Arial" w:cs="Arial"/>
          <w:color w:val="000000"/>
        </w:rPr>
        <w:t xml:space="preserve">: </w:t>
      </w:r>
      <w:proofErr w:type="spellStart"/>
      <w:r w:rsidRPr="00110D94">
        <w:rPr>
          <w:rFonts w:ascii="Arial" w:hAnsi="Arial" w:cs="Arial"/>
          <w:color w:val="000000"/>
        </w:rPr>
        <w:t>paciente</w:t>
      </w:r>
      <w:proofErr w:type="spellEnd"/>
      <w:r w:rsidRPr="00110D94">
        <w:rPr>
          <w:rFonts w:ascii="Arial" w:hAnsi="Arial" w:cs="Arial"/>
          <w:color w:val="000000"/>
        </w:rPr>
        <w:t xml:space="preserve"> con </w:t>
      </w:r>
      <w:proofErr w:type="spellStart"/>
      <w:r w:rsidRPr="00110D94">
        <w:rPr>
          <w:rFonts w:ascii="Arial" w:hAnsi="Arial" w:cs="Arial"/>
          <w:color w:val="000000"/>
        </w:rPr>
        <w:t>obesidad</w:t>
      </w:r>
      <w:proofErr w:type="spellEnd"/>
      <w:r w:rsidRPr="00110D94">
        <w:rPr>
          <w:rFonts w:ascii="Arial" w:hAnsi="Arial" w:cs="Arial"/>
          <w:color w:val="000000"/>
        </w:rPr>
        <w:t xml:space="preserve"> [Internet]. México; 2013 [</w:t>
      </w:r>
      <w:proofErr w:type="spellStart"/>
      <w:r w:rsidRPr="00110D94">
        <w:rPr>
          <w:rFonts w:ascii="Arial" w:hAnsi="Arial" w:cs="Arial"/>
          <w:color w:val="000000"/>
          <w:highlight w:val="yellow"/>
        </w:rPr>
        <w:t>Fecha</w:t>
      </w:r>
      <w:proofErr w:type="spellEnd"/>
      <w:r w:rsidRPr="00110D94">
        <w:rPr>
          <w:rFonts w:ascii="Arial" w:hAnsi="Arial" w:cs="Arial"/>
          <w:color w:val="000000"/>
          <w:highlight w:val="yellow"/>
        </w:rPr>
        <w:t xml:space="preserve"> de </w:t>
      </w:r>
      <w:proofErr w:type="spellStart"/>
      <w:r w:rsidRPr="00110D94">
        <w:rPr>
          <w:rFonts w:ascii="Arial" w:hAnsi="Arial" w:cs="Arial"/>
          <w:color w:val="000000"/>
          <w:highlight w:val="yellow"/>
        </w:rPr>
        <w:t>consulta</w:t>
      </w:r>
      <w:proofErr w:type="spellEnd"/>
      <w:r w:rsidRPr="00110D94">
        <w:rPr>
          <w:rFonts w:ascii="Arial" w:hAnsi="Arial" w:cs="Arial"/>
          <w:color w:val="000000"/>
        </w:rPr>
        <w:t xml:space="preserve">: 17 de </w:t>
      </w:r>
      <w:proofErr w:type="spellStart"/>
      <w:r w:rsidRPr="00110D94">
        <w:rPr>
          <w:rFonts w:ascii="Arial" w:hAnsi="Arial" w:cs="Arial"/>
          <w:color w:val="000000"/>
        </w:rPr>
        <w:t>agosto</w:t>
      </w:r>
      <w:proofErr w:type="spellEnd"/>
      <w:r w:rsidRPr="00110D94">
        <w:rPr>
          <w:rFonts w:ascii="Arial" w:hAnsi="Arial" w:cs="Arial"/>
          <w:color w:val="000000"/>
        </w:rPr>
        <w:t xml:space="preserve"> de 2020]. </w:t>
      </w:r>
      <w:proofErr w:type="spellStart"/>
      <w:r w:rsidRPr="00110D94">
        <w:rPr>
          <w:rFonts w:ascii="Arial" w:hAnsi="Arial" w:cs="Arial"/>
          <w:color w:val="000000"/>
          <w:highlight w:val="yellow"/>
        </w:rPr>
        <w:t>Disponible</w:t>
      </w:r>
      <w:proofErr w:type="spellEnd"/>
      <w:r w:rsidRPr="00110D94">
        <w:rPr>
          <w:rFonts w:ascii="Arial" w:hAnsi="Arial" w:cs="Arial"/>
          <w:color w:val="000000"/>
          <w:highlight w:val="yellow"/>
        </w:rPr>
        <w:t xml:space="preserve"> </w:t>
      </w:r>
      <w:proofErr w:type="spellStart"/>
      <w:r w:rsidRPr="00110D94">
        <w:rPr>
          <w:rFonts w:ascii="Arial" w:hAnsi="Arial" w:cs="Arial"/>
          <w:color w:val="000000"/>
          <w:highlight w:val="yellow"/>
        </w:rPr>
        <w:t>en</w:t>
      </w:r>
      <w:proofErr w:type="spellEnd"/>
      <w:r w:rsidRPr="00110D94">
        <w:rPr>
          <w:rFonts w:ascii="Arial" w:hAnsi="Arial" w:cs="Arial"/>
          <w:color w:val="000000"/>
        </w:rPr>
        <w:t xml:space="preserve">: </w:t>
      </w:r>
      <w:hyperlink r:id="rId8" w:history="1">
        <w:r w:rsidRPr="00110D94">
          <w:rPr>
            <w:rStyle w:val="Hipervnculo"/>
            <w:rFonts w:ascii="Arial" w:hAnsi="Arial" w:cs="Arial"/>
          </w:rPr>
          <w:t>http://www.imss.gob.mx/sites/all/statics/guiasclinicas/684GRR.pdf</w:t>
        </w:r>
      </w:hyperlink>
      <w:r w:rsidRPr="006D7F73">
        <w:rPr>
          <w:rFonts w:ascii="Arial" w:hAnsi="Arial" w:cs="Arial"/>
        </w:rPr>
        <w:t xml:space="preserve">  </w:t>
      </w:r>
    </w:p>
    <w:p w14:paraId="42D04271" w14:textId="13520AB4" w:rsidR="007F3B96" w:rsidRPr="00F0608C" w:rsidRDefault="007F3B96" w:rsidP="00110D94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F0608C">
        <w:rPr>
          <w:rFonts w:ascii="Arial" w:hAnsi="Arial" w:cs="Arial"/>
          <w:color w:val="000000" w:themeColor="text1"/>
          <w:lang w:val="es-MX"/>
        </w:rPr>
        <w:br w:type="page"/>
      </w:r>
    </w:p>
    <w:p w14:paraId="1CAA18DD" w14:textId="2672EA16" w:rsidR="007F3B96" w:rsidRDefault="00A72777" w:rsidP="007726CD">
      <w:pPr>
        <w:spacing w:line="360" w:lineRule="auto"/>
        <w:rPr>
          <w:rFonts w:ascii="Arial" w:hAnsi="Arial" w:cs="Arial"/>
          <w:b/>
          <w:bCs/>
          <w:lang w:val="es-MX"/>
        </w:rPr>
      </w:pPr>
      <w:r w:rsidRPr="007726CD">
        <w:rPr>
          <w:rFonts w:ascii="Arial" w:hAnsi="Arial" w:cs="Arial"/>
          <w:b/>
          <w:bCs/>
          <w:lang w:val="es-MX"/>
        </w:rPr>
        <w:lastRenderedPageBreak/>
        <w:t>Figura</w:t>
      </w:r>
      <w:r w:rsidR="007F3B96" w:rsidRPr="007726CD">
        <w:rPr>
          <w:rFonts w:ascii="Arial" w:hAnsi="Arial" w:cs="Arial"/>
          <w:b/>
          <w:bCs/>
          <w:lang w:val="es-MX"/>
        </w:rPr>
        <w:t xml:space="preserve"> 1. Rol de la nutrición en el proceso de cicatrización</w:t>
      </w:r>
      <w:r w:rsidR="00F0608C">
        <w:rPr>
          <w:rFonts w:ascii="Arial" w:hAnsi="Arial" w:cs="Arial"/>
          <w:b/>
          <w:bCs/>
          <w:lang w:val="es-MX"/>
        </w:rPr>
        <w:t>. Adaptada y modificada de</w:t>
      </w:r>
      <w:r w:rsidR="00F0608C" w:rsidRPr="00F0608C">
        <w:rPr>
          <w:rFonts w:ascii="Arial" w:hAnsi="Arial" w:cs="Arial"/>
          <w:b/>
          <w:bCs/>
          <w:vertAlign w:val="superscript"/>
          <w:lang w:val="es-MX"/>
        </w:rPr>
        <w:t>(ref)</w:t>
      </w:r>
      <w:r w:rsidR="00F0608C">
        <w:rPr>
          <w:rFonts w:ascii="Arial" w:hAnsi="Arial" w:cs="Arial"/>
          <w:b/>
          <w:bCs/>
          <w:lang w:val="es-MX"/>
        </w:rPr>
        <w:t xml:space="preserve">. </w:t>
      </w:r>
      <w:r w:rsidR="005C6C11">
        <w:rPr>
          <w:rFonts w:ascii="Arial" w:hAnsi="Arial" w:cs="Arial"/>
          <w:b/>
          <w:bCs/>
          <w:lang w:val="es-MX"/>
        </w:rPr>
        <w:t>Descripcion</w:t>
      </w:r>
      <w:r w:rsidR="005C6C11" w:rsidRPr="00110D94">
        <w:rPr>
          <w:rFonts w:ascii="Arial" w:hAnsi="Arial" w:cs="Arial"/>
          <w:bCs/>
          <w:lang w:val="es-MX"/>
        </w:rPr>
        <w:t>….</w:t>
      </w:r>
      <w:r w:rsidR="00110D94" w:rsidRPr="00110D94">
        <w:rPr>
          <w:rFonts w:ascii="Arial" w:hAnsi="Arial" w:cs="Arial"/>
          <w:bCs/>
          <w:lang w:val="es-MX"/>
        </w:rPr>
        <w:t>(Si es neceario puede subirlos en un documento aparte. La figura debe ser modificable para facilitar el diseño)</w:t>
      </w:r>
    </w:p>
    <w:p w14:paraId="7B7EC510" w14:textId="5D30CB74" w:rsidR="00F0608C" w:rsidRDefault="00F0608C" w:rsidP="007726CD">
      <w:pPr>
        <w:spacing w:line="360" w:lineRule="auto"/>
        <w:rPr>
          <w:rFonts w:ascii="Arial" w:hAnsi="Arial" w:cs="Arial"/>
          <w:b/>
          <w:bCs/>
          <w:lang w:val="es-MX"/>
        </w:rPr>
      </w:pPr>
    </w:p>
    <w:p w14:paraId="33FA0BFD" w14:textId="014B8E8B" w:rsidR="00F0608C" w:rsidRDefault="00F0608C" w:rsidP="007726CD">
      <w:pPr>
        <w:spacing w:line="360" w:lineRule="auto"/>
        <w:rPr>
          <w:rFonts w:ascii="Arial" w:hAnsi="Arial" w:cs="Arial"/>
          <w:b/>
          <w:bCs/>
          <w:lang w:val="es-MX"/>
        </w:rPr>
      </w:pPr>
    </w:p>
    <w:p w14:paraId="4AA82863" w14:textId="77777777" w:rsidR="00F0608C" w:rsidRPr="00F0608C" w:rsidRDefault="00F0608C" w:rsidP="007726CD">
      <w:pPr>
        <w:spacing w:line="360" w:lineRule="auto"/>
        <w:rPr>
          <w:rFonts w:ascii="Arial" w:hAnsi="Arial" w:cs="Arial"/>
          <w:b/>
          <w:bCs/>
          <w:lang w:val="es-MX"/>
        </w:rPr>
      </w:pPr>
    </w:p>
    <w:p w14:paraId="01DDFA87" w14:textId="03D2AF31" w:rsidR="00722542" w:rsidRDefault="00F0608C" w:rsidP="007726CD">
      <w:pPr>
        <w:spacing w:line="360" w:lineRule="auto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Tabla 1. Titulo </w:t>
      </w:r>
    </w:p>
    <w:p w14:paraId="083CA097" w14:textId="77777777" w:rsidR="00110D94" w:rsidRDefault="00110D94" w:rsidP="007726CD">
      <w:pPr>
        <w:spacing w:line="360" w:lineRule="auto"/>
        <w:rPr>
          <w:rFonts w:ascii="Arial" w:hAnsi="Arial" w:cs="Arial"/>
          <w:b/>
          <w:bCs/>
          <w:lang w:val="es-MX"/>
        </w:rPr>
      </w:pPr>
    </w:p>
    <w:p w14:paraId="4B8AF2F8" w14:textId="77777777" w:rsidR="00110D94" w:rsidRDefault="00110D94" w:rsidP="007726CD">
      <w:pPr>
        <w:spacing w:line="360" w:lineRule="auto"/>
        <w:rPr>
          <w:rFonts w:ascii="Arial" w:hAnsi="Arial" w:cs="Arial"/>
          <w:b/>
          <w:bCs/>
          <w:lang w:val="es-MX"/>
        </w:rPr>
      </w:pPr>
    </w:p>
    <w:p w14:paraId="4497A279" w14:textId="500CEC18" w:rsidR="00110D94" w:rsidRPr="005C6C11" w:rsidRDefault="00110D94" w:rsidP="007726CD">
      <w:pPr>
        <w:spacing w:line="360" w:lineRule="auto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Todas las abreviaciones de tablas y figuras deben estar descritas.  </w:t>
      </w:r>
    </w:p>
    <w:sectPr w:rsidR="00110D94" w:rsidRPr="005C6C11" w:rsidSect="00F060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F702F" w14:textId="77777777" w:rsidR="00C85E9F" w:rsidRDefault="00C85E9F" w:rsidP="008135CC">
      <w:r>
        <w:separator/>
      </w:r>
    </w:p>
  </w:endnote>
  <w:endnote w:type="continuationSeparator" w:id="0">
    <w:p w14:paraId="2621BA65" w14:textId="77777777" w:rsidR="00C85E9F" w:rsidRDefault="00C85E9F" w:rsidP="0081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no Pro">
    <w:altName w:val="Arno Pro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D7CAD" w14:textId="77777777" w:rsidR="00067A76" w:rsidRDefault="00067A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E1D4B" w14:textId="77777777" w:rsidR="00067A76" w:rsidRDefault="00067A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72C5D" w14:textId="77777777" w:rsidR="00067A76" w:rsidRDefault="00067A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EDAA0" w14:textId="77777777" w:rsidR="00C85E9F" w:rsidRDefault="00C85E9F" w:rsidP="008135CC">
      <w:r>
        <w:separator/>
      </w:r>
    </w:p>
  </w:footnote>
  <w:footnote w:type="continuationSeparator" w:id="0">
    <w:p w14:paraId="6DA069CD" w14:textId="77777777" w:rsidR="00C85E9F" w:rsidRDefault="00C85E9F" w:rsidP="0081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6C25B" w14:textId="1EFD5133" w:rsidR="00067A76" w:rsidRDefault="00067A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E99C" w14:textId="7720CBBE" w:rsidR="00067A76" w:rsidRDefault="00067A7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A646" w14:textId="19C112DC" w:rsidR="00067A76" w:rsidRDefault="00067A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68BB"/>
    <w:multiLevelType w:val="hybridMultilevel"/>
    <w:tmpl w:val="7816672A"/>
    <w:lvl w:ilvl="0" w:tplc="B7944E70">
      <w:start w:val="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B1CB7"/>
    <w:multiLevelType w:val="hybridMultilevel"/>
    <w:tmpl w:val="54EC68DE"/>
    <w:lvl w:ilvl="0" w:tplc="233AD036">
      <w:numFmt w:val="bullet"/>
      <w:lvlText w:val="-"/>
      <w:lvlJc w:val="left"/>
      <w:pPr>
        <w:ind w:left="360" w:hanging="360"/>
      </w:pPr>
      <w:rPr>
        <w:rFonts w:ascii="Calibri Light" w:eastAsia="MS Mincho" w:hAnsi="Calibri Light" w:cs="Calibri Light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B1CBB"/>
    <w:multiLevelType w:val="hybridMultilevel"/>
    <w:tmpl w:val="2572E44C"/>
    <w:lvl w:ilvl="0" w:tplc="ED94D0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no Pro" w:hint="default"/>
        <w:color w:val="00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B3775"/>
    <w:multiLevelType w:val="hybridMultilevel"/>
    <w:tmpl w:val="F064B2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43AF0"/>
    <w:multiLevelType w:val="hybridMultilevel"/>
    <w:tmpl w:val="A2D07A4A"/>
    <w:lvl w:ilvl="0" w:tplc="233AD036">
      <w:numFmt w:val="bullet"/>
      <w:lvlText w:val="-"/>
      <w:lvlJc w:val="left"/>
      <w:pPr>
        <w:ind w:left="360" w:hanging="360"/>
      </w:pPr>
      <w:rPr>
        <w:rFonts w:ascii="Calibri Light" w:eastAsia="MS Mincho" w:hAnsi="Calibri Light" w:cs="Calibri Ligh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D5E9C"/>
    <w:multiLevelType w:val="hybridMultilevel"/>
    <w:tmpl w:val="C1CC66E0"/>
    <w:lvl w:ilvl="0" w:tplc="233AD036">
      <w:numFmt w:val="bullet"/>
      <w:lvlText w:val="-"/>
      <w:lvlJc w:val="left"/>
      <w:pPr>
        <w:ind w:left="360" w:hanging="360"/>
      </w:pPr>
      <w:rPr>
        <w:rFonts w:ascii="Calibri Light" w:eastAsia="MS Mincho" w:hAnsi="Calibri Light" w:cs="Calibri Ligh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C6A9B"/>
    <w:multiLevelType w:val="hybridMultilevel"/>
    <w:tmpl w:val="F83489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A3CC7"/>
    <w:multiLevelType w:val="hybridMultilevel"/>
    <w:tmpl w:val="B10E05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7389C"/>
    <w:multiLevelType w:val="multilevel"/>
    <w:tmpl w:val="CBE8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C36244"/>
    <w:multiLevelType w:val="hybridMultilevel"/>
    <w:tmpl w:val="3A38015E"/>
    <w:lvl w:ilvl="0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E7F7D0D"/>
    <w:multiLevelType w:val="hybridMultilevel"/>
    <w:tmpl w:val="255A5862"/>
    <w:lvl w:ilvl="0" w:tplc="233AD036">
      <w:numFmt w:val="bullet"/>
      <w:lvlText w:val="-"/>
      <w:lvlJc w:val="left"/>
      <w:pPr>
        <w:ind w:left="360" w:hanging="360"/>
      </w:pPr>
      <w:rPr>
        <w:rFonts w:ascii="Calibri Light" w:eastAsia="MS Mincho" w:hAnsi="Calibri Light" w:cs="Calibri Ligh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53C35"/>
    <w:multiLevelType w:val="hybridMultilevel"/>
    <w:tmpl w:val="773A7A6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43E20"/>
    <w:multiLevelType w:val="hybridMultilevel"/>
    <w:tmpl w:val="64767D04"/>
    <w:lvl w:ilvl="0" w:tplc="3CC4B2F2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2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1E"/>
    <w:rsid w:val="000011BA"/>
    <w:rsid w:val="0001605C"/>
    <w:rsid w:val="00017237"/>
    <w:rsid w:val="0002030B"/>
    <w:rsid w:val="0002578B"/>
    <w:rsid w:val="0002769D"/>
    <w:rsid w:val="00036035"/>
    <w:rsid w:val="00040F3E"/>
    <w:rsid w:val="00047D5D"/>
    <w:rsid w:val="00051FA7"/>
    <w:rsid w:val="00067A76"/>
    <w:rsid w:val="00070C8C"/>
    <w:rsid w:val="000711BD"/>
    <w:rsid w:val="0007137F"/>
    <w:rsid w:val="000802BB"/>
    <w:rsid w:val="00085FC1"/>
    <w:rsid w:val="0008673B"/>
    <w:rsid w:val="00095D3C"/>
    <w:rsid w:val="000B127D"/>
    <w:rsid w:val="000C0A0E"/>
    <w:rsid w:val="000C2902"/>
    <w:rsid w:val="000C64A5"/>
    <w:rsid w:val="000D512C"/>
    <w:rsid w:val="000E7E59"/>
    <w:rsid w:val="00110D94"/>
    <w:rsid w:val="00121726"/>
    <w:rsid w:val="00122E52"/>
    <w:rsid w:val="00134E0F"/>
    <w:rsid w:val="001440E6"/>
    <w:rsid w:val="00151A9C"/>
    <w:rsid w:val="00155BFB"/>
    <w:rsid w:val="00156691"/>
    <w:rsid w:val="00164FCF"/>
    <w:rsid w:val="001655F4"/>
    <w:rsid w:val="00170FEC"/>
    <w:rsid w:val="001711E9"/>
    <w:rsid w:val="00177A2B"/>
    <w:rsid w:val="00190D59"/>
    <w:rsid w:val="00191A3A"/>
    <w:rsid w:val="00194403"/>
    <w:rsid w:val="001957F8"/>
    <w:rsid w:val="001A3E41"/>
    <w:rsid w:val="001B1751"/>
    <w:rsid w:val="001C7449"/>
    <w:rsid w:val="001D2EFF"/>
    <w:rsid w:val="001F1E8A"/>
    <w:rsid w:val="00202222"/>
    <w:rsid w:val="00207CB0"/>
    <w:rsid w:val="002108C4"/>
    <w:rsid w:val="0021572D"/>
    <w:rsid w:val="00231455"/>
    <w:rsid w:val="002512EF"/>
    <w:rsid w:val="00253E5A"/>
    <w:rsid w:val="00255331"/>
    <w:rsid w:val="0025551B"/>
    <w:rsid w:val="00265D83"/>
    <w:rsid w:val="002842DA"/>
    <w:rsid w:val="002863D2"/>
    <w:rsid w:val="002867D9"/>
    <w:rsid w:val="002905BF"/>
    <w:rsid w:val="002B07ED"/>
    <w:rsid w:val="002C0048"/>
    <w:rsid w:val="002C3484"/>
    <w:rsid w:val="002D17A2"/>
    <w:rsid w:val="002E4D05"/>
    <w:rsid w:val="002E6B52"/>
    <w:rsid w:val="002F3A27"/>
    <w:rsid w:val="0032118E"/>
    <w:rsid w:val="0032315B"/>
    <w:rsid w:val="00331274"/>
    <w:rsid w:val="003319B4"/>
    <w:rsid w:val="00333AC7"/>
    <w:rsid w:val="00336545"/>
    <w:rsid w:val="00355FE8"/>
    <w:rsid w:val="00356EE0"/>
    <w:rsid w:val="00384D4F"/>
    <w:rsid w:val="00387953"/>
    <w:rsid w:val="00391616"/>
    <w:rsid w:val="003966A6"/>
    <w:rsid w:val="003A1ED6"/>
    <w:rsid w:val="003B1220"/>
    <w:rsid w:val="003C4E93"/>
    <w:rsid w:val="003C7918"/>
    <w:rsid w:val="003D5EFD"/>
    <w:rsid w:val="003F5C60"/>
    <w:rsid w:val="0040070D"/>
    <w:rsid w:val="0040762F"/>
    <w:rsid w:val="00410C05"/>
    <w:rsid w:val="004137D1"/>
    <w:rsid w:val="00421260"/>
    <w:rsid w:val="00430313"/>
    <w:rsid w:val="00435036"/>
    <w:rsid w:val="004377D1"/>
    <w:rsid w:val="00446B15"/>
    <w:rsid w:val="00467473"/>
    <w:rsid w:val="004748AB"/>
    <w:rsid w:val="0048318C"/>
    <w:rsid w:val="00484ED8"/>
    <w:rsid w:val="00485C6A"/>
    <w:rsid w:val="00491177"/>
    <w:rsid w:val="00495AA4"/>
    <w:rsid w:val="00497C90"/>
    <w:rsid w:val="004A18A0"/>
    <w:rsid w:val="004A59F0"/>
    <w:rsid w:val="004A6E96"/>
    <w:rsid w:val="004B47E7"/>
    <w:rsid w:val="004B6B70"/>
    <w:rsid w:val="004C3549"/>
    <w:rsid w:val="004D3AA3"/>
    <w:rsid w:val="004D40B6"/>
    <w:rsid w:val="004D6118"/>
    <w:rsid w:val="004F46E4"/>
    <w:rsid w:val="00522534"/>
    <w:rsid w:val="00525A31"/>
    <w:rsid w:val="00537EAE"/>
    <w:rsid w:val="00540613"/>
    <w:rsid w:val="00555621"/>
    <w:rsid w:val="0055603E"/>
    <w:rsid w:val="00570D06"/>
    <w:rsid w:val="0057341A"/>
    <w:rsid w:val="0058410A"/>
    <w:rsid w:val="005A35D5"/>
    <w:rsid w:val="005A712B"/>
    <w:rsid w:val="005C2A44"/>
    <w:rsid w:val="005C2FB2"/>
    <w:rsid w:val="005C6C11"/>
    <w:rsid w:val="005D22EA"/>
    <w:rsid w:val="005E1BA4"/>
    <w:rsid w:val="0060188D"/>
    <w:rsid w:val="00616244"/>
    <w:rsid w:val="006208A5"/>
    <w:rsid w:val="006312BA"/>
    <w:rsid w:val="00647B22"/>
    <w:rsid w:val="00663B11"/>
    <w:rsid w:val="00682087"/>
    <w:rsid w:val="006848C9"/>
    <w:rsid w:val="0069601C"/>
    <w:rsid w:val="006A52FC"/>
    <w:rsid w:val="006B30CA"/>
    <w:rsid w:val="006C0FB7"/>
    <w:rsid w:val="006C2F73"/>
    <w:rsid w:val="006C4B62"/>
    <w:rsid w:val="006C77D1"/>
    <w:rsid w:val="006D2AE2"/>
    <w:rsid w:val="006D3883"/>
    <w:rsid w:val="006D6E3B"/>
    <w:rsid w:val="006E0F0B"/>
    <w:rsid w:val="006E3F3F"/>
    <w:rsid w:val="006F012A"/>
    <w:rsid w:val="006F24BF"/>
    <w:rsid w:val="006F3ABB"/>
    <w:rsid w:val="00702E73"/>
    <w:rsid w:val="0070761C"/>
    <w:rsid w:val="00712B12"/>
    <w:rsid w:val="00715719"/>
    <w:rsid w:val="007178AA"/>
    <w:rsid w:val="00722542"/>
    <w:rsid w:val="00730E3C"/>
    <w:rsid w:val="00737D23"/>
    <w:rsid w:val="007404C1"/>
    <w:rsid w:val="0074167C"/>
    <w:rsid w:val="00751922"/>
    <w:rsid w:val="00753812"/>
    <w:rsid w:val="00754AB8"/>
    <w:rsid w:val="0076115D"/>
    <w:rsid w:val="00764227"/>
    <w:rsid w:val="007726CD"/>
    <w:rsid w:val="00784668"/>
    <w:rsid w:val="00787076"/>
    <w:rsid w:val="0079240A"/>
    <w:rsid w:val="00792838"/>
    <w:rsid w:val="007A0E26"/>
    <w:rsid w:val="007B056B"/>
    <w:rsid w:val="007D358E"/>
    <w:rsid w:val="007D4285"/>
    <w:rsid w:val="007E26E1"/>
    <w:rsid w:val="007E6E36"/>
    <w:rsid w:val="007F3B96"/>
    <w:rsid w:val="008135CC"/>
    <w:rsid w:val="00826F22"/>
    <w:rsid w:val="00862D48"/>
    <w:rsid w:val="00872FDC"/>
    <w:rsid w:val="0087409D"/>
    <w:rsid w:val="008844E6"/>
    <w:rsid w:val="00887771"/>
    <w:rsid w:val="008C2845"/>
    <w:rsid w:val="008C3367"/>
    <w:rsid w:val="008C3918"/>
    <w:rsid w:val="008D6A80"/>
    <w:rsid w:val="008E008C"/>
    <w:rsid w:val="008E0DC7"/>
    <w:rsid w:val="008F7233"/>
    <w:rsid w:val="00907372"/>
    <w:rsid w:val="00910A8C"/>
    <w:rsid w:val="00917757"/>
    <w:rsid w:val="009230DA"/>
    <w:rsid w:val="009259C1"/>
    <w:rsid w:val="00935BCD"/>
    <w:rsid w:val="00936513"/>
    <w:rsid w:val="009368E6"/>
    <w:rsid w:val="00941D42"/>
    <w:rsid w:val="009438E3"/>
    <w:rsid w:val="00963A36"/>
    <w:rsid w:val="0097388A"/>
    <w:rsid w:val="009A6971"/>
    <w:rsid w:val="009D222A"/>
    <w:rsid w:val="009F4ADD"/>
    <w:rsid w:val="00A02292"/>
    <w:rsid w:val="00A03B51"/>
    <w:rsid w:val="00A03ECD"/>
    <w:rsid w:val="00A106E4"/>
    <w:rsid w:val="00A16E1D"/>
    <w:rsid w:val="00A17E2E"/>
    <w:rsid w:val="00A202EC"/>
    <w:rsid w:val="00A26F82"/>
    <w:rsid w:val="00A31ECE"/>
    <w:rsid w:val="00A6051C"/>
    <w:rsid w:val="00A72777"/>
    <w:rsid w:val="00A90095"/>
    <w:rsid w:val="00A9292E"/>
    <w:rsid w:val="00AA01A9"/>
    <w:rsid w:val="00AA223F"/>
    <w:rsid w:val="00AA7367"/>
    <w:rsid w:val="00AB6056"/>
    <w:rsid w:val="00AC28B8"/>
    <w:rsid w:val="00AC567C"/>
    <w:rsid w:val="00AC6B97"/>
    <w:rsid w:val="00AC783E"/>
    <w:rsid w:val="00AD0156"/>
    <w:rsid w:val="00AD428B"/>
    <w:rsid w:val="00AE06AB"/>
    <w:rsid w:val="00AF2AC5"/>
    <w:rsid w:val="00AF5B96"/>
    <w:rsid w:val="00B1567E"/>
    <w:rsid w:val="00B2602B"/>
    <w:rsid w:val="00B36A6B"/>
    <w:rsid w:val="00B45BD6"/>
    <w:rsid w:val="00B54617"/>
    <w:rsid w:val="00B54C2D"/>
    <w:rsid w:val="00B744FB"/>
    <w:rsid w:val="00B74772"/>
    <w:rsid w:val="00B74913"/>
    <w:rsid w:val="00B84AE1"/>
    <w:rsid w:val="00B86667"/>
    <w:rsid w:val="00B86B57"/>
    <w:rsid w:val="00B95FA7"/>
    <w:rsid w:val="00BA039C"/>
    <w:rsid w:val="00BA0BB1"/>
    <w:rsid w:val="00BA573C"/>
    <w:rsid w:val="00BA786A"/>
    <w:rsid w:val="00BB176C"/>
    <w:rsid w:val="00BC2D77"/>
    <w:rsid w:val="00BD65BB"/>
    <w:rsid w:val="00BE1A6B"/>
    <w:rsid w:val="00BE1C1F"/>
    <w:rsid w:val="00BE2F1A"/>
    <w:rsid w:val="00BE5D6C"/>
    <w:rsid w:val="00BF0FBE"/>
    <w:rsid w:val="00BF3935"/>
    <w:rsid w:val="00BF4FE1"/>
    <w:rsid w:val="00C06426"/>
    <w:rsid w:val="00C11207"/>
    <w:rsid w:val="00C12838"/>
    <w:rsid w:val="00C208E3"/>
    <w:rsid w:val="00C33116"/>
    <w:rsid w:val="00C51108"/>
    <w:rsid w:val="00C770FF"/>
    <w:rsid w:val="00C83209"/>
    <w:rsid w:val="00C85E9F"/>
    <w:rsid w:val="00C91AAD"/>
    <w:rsid w:val="00C938F9"/>
    <w:rsid w:val="00CA0C0F"/>
    <w:rsid w:val="00CA3E94"/>
    <w:rsid w:val="00CA74B5"/>
    <w:rsid w:val="00CB27E5"/>
    <w:rsid w:val="00CB5EF2"/>
    <w:rsid w:val="00CB686D"/>
    <w:rsid w:val="00CC0C26"/>
    <w:rsid w:val="00CC192D"/>
    <w:rsid w:val="00CC53BB"/>
    <w:rsid w:val="00CE593E"/>
    <w:rsid w:val="00D0206F"/>
    <w:rsid w:val="00D03E5B"/>
    <w:rsid w:val="00D0677D"/>
    <w:rsid w:val="00D15E09"/>
    <w:rsid w:val="00D1689F"/>
    <w:rsid w:val="00D2100F"/>
    <w:rsid w:val="00D328B2"/>
    <w:rsid w:val="00D32ED9"/>
    <w:rsid w:val="00D33E34"/>
    <w:rsid w:val="00D370A7"/>
    <w:rsid w:val="00D50840"/>
    <w:rsid w:val="00D53085"/>
    <w:rsid w:val="00D54333"/>
    <w:rsid w:val="00D56B6A"/>
    <w:rsid w:val="00D57823"/>
    <w:rsid w:val="00D57FCA"/>
    <w:rsid w:val="00D6191C"/>
    <w:rsid w:val="00D70008"/>
    <w:rsid w:val="00D75D1C"/>
    <w:rsid w:val="00D94CCA"/>
    <w:rsid w:val="00DA43CC"/>
    <w:rsid w:val="00DB0492"/>
    <w:rsid w:val="00DB4371"/>
    <w:rsid w:val="00DC057A"/>
    <w:rsid w:val="00DD687F"/>
    <w:rsid w:val="00DE57F9"/>
    <w:rsid w:val="00DF4C67"/>
    <w:rsid w:val="00E132D6"/>
    <w:rsid w:val="00E13E5A"/>
    <w:rsid w:val="00E15A77"/>
    <w:rsid w:val="00E173DF"/>
    <w:rsid w:val="00E219A8"/>
    <w:rsid w:val="00E232F0"/>
    <w:rsid w:val="00E26D38"/>
    <w:rsid w:val="00E31633"/>
    <w:rsid w:val="00E33D20"/>
    <w:rsid w:val="00E42E9B"/>
    <w:rsid w:val="00E528F3"/>
    <w:rsid w:val="00E6262A"/>
    <w:rsid w:val="00E6758D"/>
    <w:rsid w:val="00E81630"/>
    <w:rsid w:val="00E90A8E"/>
    <w:rsid w:val="00E927D7"/>
    <w:rsid w:val="00E95770"/>
    <w:rsid w:val="00EB1426"/>
    <w:rsid w:val="00EB4DCA"/>
    <w:rsid w:val="00ED4AE4"/>
    <w:rsid w:val="00ED7EE0"/>
    <w:rsid w:val="00EE0EF7"/>
    <w:rsid w:val="00EE22E1"/>
    <w:rsid w:val="00EF7B51"/>
    <w:rsid w:val="00F02804"/>
    <w:rsid w:val="00F03BD3"/>
    <w:rsid w:val="00F06067"/>
    <w:rsid w:val="00F0608C"/>
    <w:rsid w:val="00F117F9"/>
    <w:rsid w:val="00F26A1E"/>
    <w:rsid w:val="00F329D4"/>
    <w:rsid w:val="00F35B2C"/>
    <w:rsid w:val="00F36657"/>
    <w:rsid w:val="00F46D92"/>
    <w:rsid w:val="00F4737B"/>
    <w:rsid w:val="00F56F48"/>
    <w:rsid w:val="00F61423"/>
    <w:rsid w:val="00F7001C"/>
    <w:rsid w:val="00F81275"/>
    <w:rsid w:val="00F861B9"/>
    <w:rsid w:val="00F8622C"/>
    <w:rsid w:val="00F9464D"/>
    <w:rsid w:val="00FA7868"/>
    <w:rsid w:val="00FB46B7"/>
    <w:rsid w:val="00FD724F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31059"/>
  <w15:chartTrackingRefBased/>
  <w15:docId w15:val="{1D25D4BF-38C3-447B-A451-78F60C39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1E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ibliografa">
    <w:name w:val="Bibliography"/>
    <w:basedOn w:val="Normal"/>
    <w:next w:val="Normal"/>
    <w:uiPriority w:val="37"/>
    <w:unhideWhenUsed/>
    <w:rsid w:val="00134E0F"/>
    <w:pPr>
      <w:tabs>
        <w:tab w:val="left" w:pos="504"/>
      </w:tabs>
      <w:spacing w:after="240"/>
      <w:ind w:left="504" w:hanging="504"/>
    </w:pPr>
  </w:style>
  <w:style w:type="table" w:styleId="Tablaconcuadrcula">
    <w:name w:val="Table Grid"/>
    <w:basedOn w:val="Tablanormal"/>
    <w:uiPriority w:val="39"/>
    <w:rsid w:val="007F3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DB437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B437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B47E7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BE1A6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E1A6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0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03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135C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35CC"/>
  </w:style>
  <w:style w:type="paragraph" w:styleId="Piedepgina">
    <w:name w:val="footer"/>
    <w:basedOn w:val="Normal"/>
    <w:link w:val="PiedepginaCar"/>
    <w:uiPriority w:val="99"/>
    <w:unhideWhenUsed/>
    <w:rsid w:val="008135C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5CC"/>
  </w:style>
  <w:style w:type="character" w:styleId="Textoennegrita">
    <w:name w:val="Strong"/>
    <w:basedOn w:val="Fuentedeprrafopredeter"/>
    <w:uiPriority w:val="22"/>
    <w:qFormat/>
    <w:rsid w:val="008135CC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A106E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26D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D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D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D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D38"/>
    <w:rPr>
      <w:b/>
      <w:bCs/>
      <w:sz w:val="20"/>
      <w:szCs w:val="20"/>
    </w:rPr>
  </w:style>
  <w:style w:type="character" w:customStyle="1" w:styleId="label">
    <w:name w:val="label"/>
    <w:basedOn w:val="Fuentedeprrafopredeter"/>
    <w:rsid w:val="005A712B"/>
  </w:style>
  <w:style w:type="character" w:customStyle="1" w:styleId="value">
    <w:name w:val="value"/>
    <w:basedOn w:val="Fuentedeprrafopredeter"/>
    <w:rsid w:val="005A712B"/>
  </w:style>
  <w:style w:type="character" w:styleId="Textodelmarcadordeposicin">
    <w:name w:val="Placeholder Text"/>
    <w:basedOn w:val="Fuentedeprrafopredeter"/>
    <w:uiPriority w:val="99"/>
    <w:semiHidden/>
    <w:rsid w:val="006D3883"/>
    <w:rPr>
      <w:color w:val="808080"/>
    </w:rPr>
  </w:style>
  <w:style w:type="paragraph" w:customStyle="1" w:styleId="Default">
    <w:name w:val="Default"/>
    <w:rsid w:val="00F0608C"/>
    <w:pPr>
      <w:autoSpaceDE w:val="0"/>
      <w:autoSpaceDN w:val="0"/>
      <w:adjustRightInd w:val="0"/>
    </w:pPr>
    <w:rPr>
      <w:rFonts w:ascii="Arno Pro" w:hAnsi="Arno Pro" w:cs="Arno Pro"/>
      <w:color w:val="000000"/>
      <w:lang w:val="es-ES_tradnl"/>
    </w:rPr>
  </w:style>
  <w:style w:type="paragraph" w:customStyle="1" w:styleId="Pa0">
    <w:name w:val="Pa0"/>
    <w:basedOn w:val="Default"/>
    <w:next w:val="Default"/>
    <w:uiPriority w:val="99"/>
    <w:rsid w:val="00F0608C"/>
    <w:pPr>
      <w:spacing w:line="221" w:lineRule="atLeast"/>
    </w:pPr>
    <w:rPr>
      <w:rFonts w:cstheme="minorBidi"/>
      <w:color w:val="auto"/>
    </w:rPr>
  </w:style>
  <w:style w:type="character" w:styleId="Nmerodelnea">
    <w:name w:val="line number"/>
    <w:basedOn w:val="Fuentedeprrafopredeter"/>
    <w:uiPriority w:val="99"/>
    <w:semiHidden/>
    <w:unhideWhenUsed/>
    <w:rsid w:val="00F0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4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1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0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0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8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0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4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0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8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1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4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s.gob.mx/sites/all/statics/guiasclinicas/684GRR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491CDA-6A66-2949-ADBA-663896B5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740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PATRICIA, MAZA MOSCOSO</dc:creator>
  <cp:keywords/>
  <dc:description/>
  <cp:lastModifiedBy>Microsoft Office User</cp:lastModifiedBy>
  <cp:revision>2</cp:revision>
  <cp:lastPrinted>2020-08-17T20:01:00Z</cp:lastPrinted>
  <dcterms:created xsi:type="dcterms:W3CDTF">2020-12-02T14:48:00Z</dcterms:created>
  <dcterms:modified xsi:type="dcterms:W3CDTF">2020-12-02T14:48:00Z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zotero-version="5.0.88"&gt;&lt;session id="CdPlm3QX"/&gt;&lt;style id="http://www.zotero.org/styles/nutrition-reviews" hasBibliography="1" bibliographyStyleHasBeenSet="1"/&gt;&lt;prefs&gt;&lt;pref name="fieldType" value="Field"/&gt;&lt;/prefs&gt;&lt;/data&gt;</vt:lpwstr>
  </property>
</Properties>
</file>