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E25" w14:textId="77777777" w:rsidR="00DF161B" w:rsidRDefault="00DF161B" w:rsidP="00345810">
      <w:pPr>
        <w:jc w:val="both"/>
        <w:rPr>
          <w:lang w:val="es-ES"/>
        </w:rPr>
      </w:pPr>
    </w:p>
    <w:p w14:paraId="19E466D4" w14:textId="4F87FAC1" w:rsidR="00DF161B" w:rsidRPr="00345810" w:rsidRDefault="009F7312" w:rsidP="00345810">
      <w:p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345810">
        <w:rPr>
          <w:rFonts w:ascii="Times New Roman" w:hAnsi="Times New Roman" w:cs="Times New Roman"/>
          <w:b/>
          <w:bCs/>
          <w:lang w:val="es-ES"/>
        </w:rPr>
        <w:t xml:space="preserve">MÉTODO </w:t>
      </w:r>
      <w:r w:rsidR="002D2139" w:rsidRPr="00345810">
        <w:rPr>
          <w:rFonts w:ascii="Times New Roman" w:hAnsi="Times New Roman" w:cs="Times New Roman"/>
          <w:b/>
          <w:bCs/>
          <w:lang w:val="es-ES"/>
        </w:rPr>
        <w:t>EM REVISÕES</w:t>
      </w:r>
      <w:r w:rsidRPr="00345810">
        <w:rPr>
          <w:rFonts w:ascii="Times New Roman" w:hAnsi="Times New Roman" w:cs="Times New Roman"/>
          <w:b/>
          <w:bCs/>
          <w:lang w:val="es-ES"/>
        </w:rPr>
        <w:t xml:space="preserve"> NARRATIVAS OU DE ESCOPO</w:t>
      </w:r>
    </w:p>
    <w:p w14:paraId="6A498E22" w14:textId="77777777" w:rsidR="00DF161B" w:rsidRPr="00345810" w:rsidRDefault="00DF161B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05557D9C" w14:textId="77777777" w:rsidR="009838CF" w:rsidRPr="00345810" w:rsidRDefault="009F7312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345810">
        <w:rPr>
          <w:rFonts w:ascii="Times New Roman" w:hAnsi="Times New Roman" w:cs="Times New Roman"/>
          <w:lang w:val="es-ES"/>
        </w:rPr>
        <w:t xml:space="preserve">O método </w:t>
      </w:r>
      <w:proofErr w:type="spellStart"/>
      <w:r w:rsidRPr="00345810">
        <w:rPr>
          <w:rFonts w:ascii="Times New Roman" w:hAnsi="Times New Roman" w:cs="Times New Roman"/>
          <w:lang w:val="es-ES"/>
        </w:rPr>
        <w:t>adotado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para identificar a literatura em </w:t>
      </w:r>
      <w:proofErr w:type="spellStart"/>
      <w:r w:rsidRPr="00345810">
        <w:rPr>
          <w:rFonts w:ascii="Times New Roman" w:hAnsi="Times New Roman" w:cs="Times New Roman"/>
          <w:lang w:val="es-ES"/>
        </w:rPr>
        <w:t>um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estudo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de escopo </w:t>
      </w:r>
      <w:proofErr w:type="spellStart"/>
      <w:r w:rsidRPr="00345810">
        <w:rPr>
          <w:rFonts w:ascii="Times New Roman" w:hAnsi="Times New Roman" w:cs="Times New Roman"/>
          <w:lang w:val="es-ES"/>
        </w:rPr>
        <w:t>deve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alcançar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resultados amplos e profundos. </w:t>
      </w:r>
    </w:p>
    <w:p w14:paraId="7A270A23" w14:textId="732D184E" w:rsidR="00DF161B" w:rsidRPr="00345810" w:rsidRDefault="009838CF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345810">
        <w:rPr>
          <w:rFonts w:ascii="Times New Roman" w:hAnsi="Times New Roman" w:cs="Times New Roman"/>
          <w:lang w:val="es-ES"/>
        </w:rPr>
        <w:t xml:space="preserve">Em vez de guiar-se por </w:t>
      </w:r>
      <w:proofErr w:type="spellStart"/>
      <w:r w:rsidRPr="00345810">
        <w:rPr>
          <w:rFonts w:ascii="Times New Roman" w:hAnsi="Times New Roman" w:cs="Times New Roman"/>
          <w:lang w:val="es-ES"/>
        </w:rPr>
        <w:t>uma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questão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345810">
        <w:rPr>
          <w:rFonts w:ascii="Times New Roman" w:hAnsi="Times New Roman" w:cs="Times New Roman"/>
          <w:lang w:val="es-ES"/>
        </w:rPr>
        <w:t>investigação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altamente </w:t>
      </w:r>
      <w:proofErr w:type="spellStart"/>
      <w:r w:rsidRPr="00345810">
        <w:rPr>
          <w:rFonts w:ascii="Times New Roman" w:hAnsi="Times New Roman" w:cs="Times New Roman"/>
          <w:lang w:val="es-ES"/>
        </w:rPr>
        <w:t>focada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que se presta à busca de </w:t>
      </w:r>
      <w:proofErr w:type="spellStart"/>
      <w:r w:rsidRPr="00345810">
        <w:rPr>
          <w:rFonts w:ascii="Times New Roman" w:hAnsi="Times New Roman" w:cs="Times New Roman"/>
          <w:lang w:val="es-ES"/>
        </w:rPr>
        <w:t>desenhos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345810">
        <w:rPr>
          <w:rFonts w:ascii="Times New Roman" w:hAnsi="Times New Roman" w:cs="Times New Roman"/>
          <w:lang w:val="es-ES"/>
        </w:rPr>
        <w:t>estudo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específicos (como </w:t>
      </w:r>
      <w:proofErr w:type="spellStart"/>
      <w:r w:rsidRPr="00345810">
        <w:rPr>
          <w:rFonts w:ascii="Times New Roman" w:hAnsi="Times New Roman" w:cs="Times New Roman"/>
          <w:lang w:val="es-ES"/>
        </w:rPr>
        <w:t>poderia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ser o caso de </w:t>
      </w:r>
      <w:proofErr w:type="spellStart"/>
      <w:r w:rsidRPr="00345810">
        <w:rPr>
          <w:rFonts w:ascii="Times New Roman" w:hAnsi="Times New Roman" w:cs="Times New Roman"/>
          <w:lang w:val="es-ES"/>
        </w:rPr>
        <w:t>uma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revisão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sistemática) (PICO), </w:t>
      </w:r>
      <w:r w:rsidRPr="00345810">
        <w:rPr>
          <w:rFonts w:ascii="Times New Roman" w:hAnsi="Times New Roman" w:cs="Times New Roman"/>
          <w:b/>
          <w:bCs/>
          <w:lang w:val="es-ES"/>
        </w:rPr>
        <w:t xml:space="preserve">o método de </w:t>
      </w:r>
      <w:proofErr w:type="spellStart"/>
      <w:r w:rsidRPr="00345810">
        <w:rPr>
          <w:rFonts w:ascii="Times New Roman" w:hAnsi="Times New Roman" w:cs="Times New Roman"/>
          <w:b/>
          <w:bCs/>
          <w:lang w:val="es-ES"/>
        </w:rPr>
        <w:t>estudo</w:t>
      </w:r>
      <w:proofErr w:type="spellEnd"/>
      <w:r w:rsidRPr="00345810">
        <w:rPr>
          <w:rFonts w:ascii="Times New Roman" w:hAnsi="Times New Roman" w:cs="Times New Roman"/>
          <w:b/>
          <w:bCs/>
          <w:lang w:val="es-ES"/>
        </w:rPr>
        <w:t xml:space="preserve"> de escopo é guiado pelo requisito de identificar toda a literatura relevante, </w:t>
      </w:r>
      <w:proofErr w:type="spellStart"/>
      <w:r w:rsidRPr="00345810">
        <w:rPr>
          <w:rFonts w:ascii="Times New Roman" w:hAnsi="Times New Roman" w:cs="Times New Roman"/>
          <w:b/>
          <w:bCs/>
          <w:lang w:val="es-ES"/>
        </w:rPr>
        <w:t>independentemente</w:t>
      </w:r>
      <w:proofErr w:type="spellEnd"/>
      <w:r w:rsidRPr="00345810">
        <w:rPr>
          <w:rFonts w:ascii="Times New Roman" w:hAnsi="Times New Roman" w:cs="Times New Roman"/>
          <w:b/>
          <w:bCs/>
          <w:lang w:val="es-ES"/>
        </w:rPr>
        <w:t xml:space="preserve"> do </w:t>
      </w:r>
      <w:proofErr w:type="spellStart"/>
      <w:r w:rsidRPr="00345810">
        <w:rPr>
          <w:rFonts w:ascii="Times New Roman" w:hAnsi="Times New Roman" w:cs="Times New Roman"/>
          <w:b/>
          <w:bCs/>
          <w:lang w:val="es-ES"/>
        </w:rPr>
        <w:t>desenho</w:t>
      </w:r>
      <w:proofErr w:type="spellEnd"/>
      <w:r w:rsidRPr="00345810">
        <w:rPr>
          <w:rFonts w:ascii="Times New Roman" w:hAnsi="Times New Roman" w:cs="Times New Roman"/>
          <w:b/>
          <w:bCs/>
          <w:lang w:val="es-ES"/>
        </w:rPr>
        <w:t xml:space="preserve"> do </w:t>
      </w:r>
      <w:proofErr w:type="spellStart"/>
      <w:r w:rsidRPr="00345810">
        <w:rPr>
          <w:rFonts w:ascii="Times New Roman" w:hAnsi="Times New Roman" w:cs="Times New Roman"/>
          <w:b/>
          <w:bCs/>
          <w:lang w:val="es-ES"/>
        </w:rPr>
        <w:t>estudo</w:t>
      </w:r>
      <w:proofErr w:type="spellEnd"/>
      <w:r w:rsidRPr="00345810">
        <w:rPr>
          <w:rFonts w:ascii="Times New Roman" w:hAnsi="Times New Roman" w:cs="Times New Roman"/>
          <w:b/>
          <w:bCs/>
          <w:lang w:val="es-ES"/>
        </w:rPr>
        <w:t>.</w:t>
      </w:r>
    </w:p>
    <w:p w14:paraId="2A2470B7" w14:textId="6B4E9668" w:rsidR="00B9115D" w:rsidRPr="00345810" w:rsidRDefault="00B9115D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345810">
        <w:rPr>
          <w:rFonts w:ascii="Times New Roman" w:hAnsi="Times New Roman" w:cs="Times New Roman"/>
          <w:lang w:val="es-ES"/>
        </w:rPr>
        <w:t xml:space="preserve">É </w:t>
      </w:r>
      <w:proofErr w:type="spellStart"/>
      <w:r w:rsidRPr="00345810">
        <w:rPr>
          <w:rFonts w:ascii="Times New Roman" w:hAnsi="Times New Roman" w:cs="Times New Roman"/>
          <w:lang w:val="es-ES"/>
        </w:rPr>
        <w:t>provável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que, à medida que aumenta a </w:t>
      </w:r>
      <w:proofErr w:type="spellStart"/>
      <w:r w:rsidRPr="00345810">
        <w:rPr>
          <w:rFonts w:ascii="Times New Roman" w:hAnsi="Times New Roman" w:cs="Times New Roman"/>
          <w:lang w:val="es-ES"/>
        </w:rPr>
        <w:t>familiaridade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com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a literatura, os investigadores </w:t>
      </w:r>
      <w:proofErr w:type="spellStart"/>
      <w:r w:rsidRPr="00345810">
        <w:rPr>
          <w:rFonts w:ascii="Times New Roman" w:hAnsi="Times New Roman" w:cs="Times New Roman"/>
          <w:lang w:val="es-ES"/>
        </w:rPr>
        <w:t>desejem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redefinir os termos de pesquisa e realizar pesquisas </w:t>
      </w:r>
      <w:proofErr w:type="spellStart"/>
      <w:r w:rsidRPr="00345810">
        <w:rPr>
          <w:rFonts w:ascii="Times New Roman" w:hAnsi="Times New Roman" w:cs="Times New Roman"/>
          <w:lang w:val="es-ES"/>
        </w:rPr>
        <w:t>mais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sensíveis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na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literatura.</w:t>
      </w:r>
      <w:r w:rsidRPr="00345810">
        <w:rPr>
          <w:rFonts w:ascii="Times New Roman" w:hAnsi="Times New Roman" w:cs="Times New Roman"/>
          <w:lang w:val="es-ES"/>
        </w:rPr>
        <w:t xml:space="preserve"> </w:t>
      </w:r>
      <w:r w:rsidRPr="00345810">
        <w:rPr>
          <w:rFonts w:ascii="Times New Roman" w:hAnsi="Times New Roman" w:cs="Times New Roman"/>
          <w:lang w:val="es-ES"/>
        </w:rPr>
        <w:t xml:space="preserve">Para este </w:t>
      </w:r>
      <w:proofErr w:type="spellStart"/>
      <w:r w:rsidRPr="00345810">
        <w:rPr>
          <w:rFonts w:ascii="Times New Roman" w:hAnsi="Times New Roman" w:cs="Times New Roman"/>
          <w:lang w:val="es-ES"/>
        </w:rPr>
        <w:t>fim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, é </w:t>
      </w:r>
      <w:proofErr w:type="spellStart"/>
      <w:r w:rsidRPr="00345810">
        <w:rPr>
          <w:rFonts w:ascii="Times New Roman" w:hAnsi="Times New Roman" w:cs="Times New Roman"/>
          <w:lang w:val="es-ES"/>
        </w:rPr>
        <w:t>possível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que o </w:t>
      </w:r>
      <w:proofErr w:type="spellStart"/>
      <w:r w:rsidRPr="00345810">
        <w:rPr>
          <w:rFonts w:ascii="Times New Roman" w:hAnsi="Times New Roman" w:cs="Times New Roman"/>
          <w:lang w:val="es-ES"/>
        </w:rPr>
        <w:t>pesquisador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não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deseje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impor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limitações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estritas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aos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termos de pesquisa, à </w:t>
      </w:r>
      <w:proofErr w:type="spellStart"/>
      <w:r w:rsidRPr="00345810">
        <w:rPr>
          <w:rFonts w:ascii="Times New Roman" w:hAnsi="Times New Roman" w:cs="Times New Roman"/>
          <w:lang w:val="es-ES"/>
        </w:rPr>
        <w:t>identificação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345810">
        <w:rPr>
          <w:rFonts w:ascii="Times New Roman" w:hAnsi="Times New Roman" w:cs="Times New Roman"/>
          <w:lang w:val="es-ES"/>
        </w:rPr>
        <w:t>estudos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relevantes </w:t>
      </w:r>
      <w:proofErr w:type="spellStart"/>
      <w:r w:rsidRPr="00345810">
        <w:rPr>
          <w:rFonts w:ascii="Times New Roman" w:hAnsi="Times New Roman" w:cs="Times New Roman"/>
          <w:lang w:val="es-ES"/>
        </w:rPr>
        <w:t>ou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à </w:t>
      </w:r>
      <w:proofErr w:type="spellStart"/>
      <w:r w:rsidRPr="00345810">
        <w:rPr>
          <w:rFonts w:ascii="Times New Roman" w:hAnsi="Times New Roman" w:cs="Times New Roman"/>
          <w:lang w:val="es-ES"/>
        </w:rPr>
        <w:t>seleção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345810">
        <w:rPr>
          <w:rFonts w:ascii="Times New Roman" w:hAnsi="Times New Roman" w:cs="Times New Roman"/>
          <w:lang w:val="es-ES"/>
        </w:rPr>
        <w:t>estudos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desde o </w:t>
      </w:r>
      <w:proofErr w:type="spellStart"/>
      <w:r w:rsidRPr="00345810">
        <w:rPr>
          <w:rFonts w:ascii="Times New Roman" w:hAnsi="Times New Roman" w:cs="Times New Roman"/>
          <w:lang w:val="es-ES"/>
        </w:rPr>
        <w:t>início</w:t>
      </w:r>
      <w:proofErr w:type="spellEnd"/>
      <w:r w:rsidRPr="00345810">
        <w:rPr>
          <w:rFonts w:ascii="Times New Roman" w:hAnsi="Times New Roman" w:cs="Times New Roman"/>
          <w:lang w:val="es-ES"/>
        </w:rPr>
        <w:t>.</w:t>
      </w:r>
    </w:p>
    <w:p w14:paraId="52323601" w14:textId="77777777" w:rsidR="00404300" w:rsidRPr="00345810" w:rsidRDefault="00404300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345810">
        <w:rPr>
          <w:rFonts w:ascii="Times New Roman" w:hAnsi="Times New Roman" w:cs="Times New Roman"/>
          <w:lang w:val="es-ES"/>
        </w:rPr>
        <w:t xml:space="preserve">O </w:t>
      </w:r>
      <w:proofErr w:type="spellStart"/>
      <w:r w:rsidRPr="00345810">
        <w:rPr>
          <w:rFonts w:ascii="Times New Roman" w:hAnsi="Times New Roman" w:cs="Times New Roman"/>
          <w:lang w:val="es-ES"/>
        </w:rPr>
        <w:t>processo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não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é linear, </w:t>
      </w:r>
      <w:proofErr w:type="spellStart"/>
      <w:r w:rsidRPr="00345810">
        <w:rPr>
          <w:rFonts w:ascii="Times New Roman" w:hAnsi="Times New Roman" w:cs="Times New Roman"/>
          <w:lang w:val="es-ES"/>
        </w:rPr>
        <w:t>mas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iterativo, </w:t>
      </w:r>
      <w:proofErr w:type="spellStart"/>
      <w:r w:rsidRPr="00345810">
        <w:rPr>
          <w:rFonts w:ascii="Times New Roman" w:hAnsi="Times New Roman" w:cs="Times New Roman"/>
          <w:lang w:val="es-ES"/>
        </w:rPr>
        <w:t>exigindo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que os investigadores se </w:t>
      </w:r>
      <w:proofErr w:type="spellStart"/>
      <w:r w:rsidRPr="00345810">
        <w:rPr>
          <w:rFonts w:ascii="Times New Roman" w:hAnsi="Times New Roman" w:cs="Times New Roman"/>
          <w:lang w:val="es-ES"/>
        </w:rPr>
        <w:t>envolvam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cuidadosamente em cada fase e, </w:t>
      </w:r>
      <w:proofErr w:type="spellStart"/>
      <w:r w:rsidRPr="00345810">
        <w:rPr>
          <w:rFonts w:ascii="Times New Roman" w:hAnsi="Times New Roman" w:cs="Times New Roman"/>
          <w:lang w:val="es-ES"/>
        </w:rPr>
        <w:t>quando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necessário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345810">
        <w:rPr>
          <w:rFonts w:ascii="Times New Roman" w:hAnsi="Times New Roman" w:cs="Times New Roman"/>
          <w:lang w:val="es-ES"/>
        </w:rPr>
        <w:t>repitam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os </w:t>
      </w:r>
      <w:proofErr w:type="spellStart"/>
      <w:r w:rsidRPr="00345810">
        <w:rPr>
          <w:rFonts w:ascii="Times New Roman" w:hAnsi="Times New Roman" w:cs="Times New Roman"/>
          <w:lang w:val="es-ES"/>
        </w:rPr>
        <w:t>passos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para garantir que a literatura este </w:t>
      </w:r>
      <w:proofErr w:type="spellStart"/>
      <w:r w:rsidRPr="00345810">
        <w:rPr>
          <w:rFonts w:ascii="Times New Roman" w:hAnsi="Times New Roman" w:cs="Times New Roman"/>
          <w:lang w:val="es-ES"/>
        </w:rPr>
        <w:t>coberta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de forma integral.</w:t>
      </w:r>
    </w:p>
    <w:p w14:paraId="58329BED" w14:textId="77777777" w:rsidR="00DF161B" w:rsidRPr="00345810" w:rsidRDefault="00DF161B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3641BB8F" w14:textId="77777777" w:rsidR="00F955E1" w:rsidRPr="00345810" w:rsidRDefault="00F955E1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345810">
        <w:rPr>
          <w:rFonts w:ascii="Times New Roman" w:hAnsi="Times New Roman" w:cs="Times New Roman"/>
          <w:lang w:val="es-ES"/>
        </w:rPr>
        <w:t xml:space="preserve">Levando em conta </w:t>
      </w:r>
      <w:proofErr w:type="spellStart"/>
      <w:r w:rsidRPr="00345810">
        <w:rPr>
          <w:rFonts w:ascii="Times New Roman" w:hAnsi="Times New Roman" w:cs="Times New Roman"/>
          <w:lang w:val="es-ES"/>
        </w:rPr>
        <w:t>essas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diferenças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345810">
        <w:rPr>
          <w:rFonts w:ascii="Times New Roman" w:hAnsi="Times New Roman" w:cs="Times New Roman"/>
          <w:lang w:val="es-ES"/>
        </w:rPr>
        <w:t>são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descritas as etapas da </w:t>
      </w:r>
      <w:proofErr w:type="spellStart"/>
      <w:r w:rsidRPr="00345810">
        <w:rPr>
          <w:rFonts w:ascii="Times New Roman" w:hAnsi="Times New Roman" w:cs="Times New Roman"/>
          <w:lang w:val="es-ES"/>
        </w:rPr>
        <w:t>estrutura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de pesquisa </w:t>
      </w:r>
      <w:proofErr w:type="spellStart"/>
      <w:r w:rsidRPr="00345810">
        <w:rPr>
          <w:rFonts w:ascii="Times New Roman" w:hAnsi="Times New Roman" w:cs="Times New Roman"/>
          <w:lang w:val="es-ES"/>
        </w:rPr>
        <w:t>proposta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para realizar </w:t>
      </w:r>
      <w:proofErr w:type="spellStart"/>
      <w:r w:rsidRPr="00345810">
        <w:rPr>
          <w:rFonts w:ascii="Times New Roman" w:hAnsi="Times New Roman" w:cs="Times New Roman"/>
          <w:lang w:val="es-ES"/>
        </w:rPr>
        <w:t>um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estudo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de escopo:</w:t>
      </w:r>
    </w:p>
    <w:p w14:paraId="6BF496C3" w14:textId="77777777" w:rsidR="00DF161B" w:rsidRPr="00345810" w:rsidRDefault="00DF161B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257B7F8F" w14:textId="77777777" w:rsidR="00045B83" w:rsidRPr="00345810" w:rsidRDefault="00045B83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345810">
        <w:rPr>
          <w:rFonts w:ascii="Times New Roman" w:hAnsi="Times New Roman" w:cs="Times New Roman"/>
          <w:b/>
          <w:bCs/>
          <w:lang w:val="es-ES"/>
        </w:rPr>
        <w:t>Etapa 1:</w:t>
      </w:r>
      <w:r w:rsidRPr="00345810">
        <w:rPr>
          <w:rFonts w:ascii="Times New Roman" w:hAnsi="Times New Roman" w:cs="Times New Roman"/>
          <w:lang w:val="es-ES"/>
        </w:rPr>
        <w:t xml:space="preserve"> identificar a </w:t>
      </w:r>
      <w:proofErr w:type="spellStart"/>
      <w:r w:rsidRPr="00345810">
        <w:rPr>
          <w:rFonts w:ascii="Times New Roman" w:hAnsi="Times New Roman" w:cs="Times New Roman"/>
          <w:lang w:val="es-ES"/>
        </w:rPr>
        <w:t>questão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de pesquisa</w:t>
      </w:r>
    </w:p>
    <w:p w14:paraId="4C9FB278" w14:textId="0672EA72" w:rsidR="00045B83" w:rsidRPr="00345810" w:rsidRDefault="00045B83" w:rsidP="00345810">
      <w:p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345810">
        <w:rPr>
          <w:rFonts w:ascii="Times New Roman" w:hAnsi="Times New Roman" w:cs="Times New Roman"/>
          <w:b/>
          <w:bCs/>
          <w:lang w:val="es-ES"/>
        </w:rPr>
        <w:t xml:space="preserve">Etapa 2: </w:t>
      </w:r>
      <w:r w:rsidRPr="00345810">
        <w:rPr>
          <w:rFonts w:ascii="Times New Roman" w:hAnsi="Times New Roman" w:cs="Times New Roman"/>
          <w:lang w:val="es-ES"/>
        </w:rPr>
        <w:t>Identificar</w:t>
      </w:r>
      <w:r w:rsidRPr="00345810">
        <w:rPr>
          <w:rFonts w:ascii="Times New Roman" w:hAnsi="Times New Roman" w:cs="Times New Roman"/>
          <w:lang w:val="es-ES"/>
        </w:rPr>
        <w:t xml:space="preserve"> os</w:t>
      </w:r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estudos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relevantes</w:t>
      </w:r>
    </w:p>
    <w:p w14:paraId="6FE4EEF7" w14:textId="77777777" w:rsidR="00045B83" w:rsidRPr="00345810" w:rsidRDefault="00045B83" w:rsidP="00345810">
      <w:p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  <w:r w:rsidRPr="00345810">
        <w:rPr>
          <w:rFonts w:ascii="Times New Roman" w:hAnsi="Times New Roman" w:cs="Times New Roman"/>
          <w:b/>
          <w:bCs/>
          <w:lang w:val="es-ES"/>
        </w:rPr>
        <w:t xml:space="preserve">Etapa 3: </w:t>
      </w:r>
      <w:proofErr w:type="spellStart"/>
      <w:r w:rsidRPr="00345810">
        <w:rPr>
          <w:rFonts w:ascii="Times New Roman" w:hAnsi="Times New Roman" w:cs="Times New Roman"/>
          <w:lang w:val="es-ES"/>
        </w:rPr>
        <w:t>selecionar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os </w:t>
      </w:r>
      <w:proofErr w:type="spellStart"/>
      <w:r w:rsidRPr="00345810">
        <w:rPr>
          <w:rFonts w:ascii="Times New Roman" w:hAnsi="Times New Roman" w:cs="Times New Roman"/>
          <w:lang w:val="es-ES"/>
        </w:rPr>
        <w:t>estudos</w:t>
      </w:r>
      <w:proofErr w:type="spellEnd"/>
    </w:p>
    <w:p w14:paraId="00B8576C" w14:textId="72A50826" w:rsidR="00045B83" w:rsidRPr="00345810" w:rsidRDefault="00045B83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345810">
        <w:rPr>
          <w:rFonts w:ascii="Times New Roman" w:hAnsi="Times New Roman" w:cs="Times New Roman"/>
          <w:b/>
          <w:bCs/>
          <w:lang w:val="es-ES"/>
        </w:rPr>
        <w:t>Etapa 4:</w:t>
      </w:r>
      <w:r w:rsidRPr="00345810">
        <w:rPr>
          <w:rFonts w:ascii="Times New Roman" w:hAnsi="Times New Roman" w:cs="Times New Roman"/>
          <w:lang w:val="es-ES"/>
        </w:rPr>
        <w:t xml:space="preserve"> </w:t>
      </w:r>
      <w:r w:rsidRPr="00345810">
        <w:rPr>
          <w:rFonts w:ascii="Times New Roman" w:hAnsi="Times New Roman" w:cs="Times New Roman"/>
          <w:lang w:val="es-ES"/>
        </w:rPr>
        <w:t>Elaborar</w:t>
      </w:r>
      <w:r w:rsidRPr="00345810">
        <w:rPr>
          <w:rFonts w:ascii="Times New Roman" w:hAnsi="Times New Roman" w:cs="Times New Roman"/>
          <w:lang w:val="es-ES"/>
        </w:rPr>
        <w:t xml:space="preserve"> os dados</w:t>
      </w:r>
    </w:p>
    <w:p w14:paraId="343BC7B7" w14:textId="3FFE25C6" w:rsidR="00045B83" w:rsidRPr="00345810" w:rsidRDefault="00045B83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345810">
        <w:rPr>
          <w:rFonts w:ascii="Times New Roman" w:hAnsi="Times New Roman" w:cs="Times New Roman"/>
          <w:b/>
          <w:bCs/>
          <w:lang w:val="es-ES"/>
        </w:rPr>
        <w:t>Etapa 5:</w:t>
      </w:r>
      <w:r w:rsidRPr="00345810">
        <w:rPr>
          <w:rFonts w:ascii="Times New Roman" w:hAnsi="Times New Roman" w:cs="Times New Roman"/>
          <w:lang w:val="es-ES"/>
        </w:rPr>
        <w:t xml:space="preserve"> </w:t>
      </w:r>
      <w:r w:rsidRPr="00345810">
        <w:rPr>
          <w:rFonts w:ascii="Times New Roman" w:hAnsi="Times New Roman" w:cs="Times New Roman"/>
          <w:lang w:val="es-ES"/>
        </w:rPr>
        <w:t>cotejar,</w:t>
      </w:r>
      <w:r w:rsidRPr="00345810">
        <w:rPr>
          <w:rFonts w:ascii="Times New Roman" w:hAnsi="Times New Roman" w:cs="Times New Roman"/>
          <w:lang w:val="es-ES"/>
        </w:rPr>
        <w:t xml:space="preserve"> resumir e comunicar os resultados.</w:t>
      </w:r>
    </w:p>
    <w:p w14:paraId="56FE701A" w14:textId="77777777" w:rsidR="00DF161B" w:rsidRPr="00345810" w:rsidRDefault="00DF161B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635C3DE3" w14:textId="0C30C4D1" w:rsidR="003D3236" w:rsidRPr="00345810" w:rsidRDefault="003D3236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345810">
        <w:rPr>
          <w:rFonts w:ascii="Times New Roman" w:hAnsi="Times New Roman" w:cs="Times New Roman"/>
          <w:lang w:val="es-ES"/>
        </w:rPr>
        <w:t xml:space="preserve">Para </w:t>
      </w:r>
      <w:proofErr w:type="spellStart"/>
      <w:r w:rsidRPr="00345810">
        <w:rPr>
          <w:rFonts w:ascii="Times New Roman" w:hAnsi="Times New Roman" w:cs="Times New Roman"/>
          <w:lang w:val="es-ES"/>
        </w:rPr>
        <w:t>um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aprofundamento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r w:rsidRPr="00345810">
        <w:rPr>
          <w:rFonts w:ascii="Times New Roman" w:hAnsi="Times New Roman" w:cs="Times New Roman"/>
          <w:lang w:val="es-ES"/>
        </w:rPr>
        <w:t xml:space="preserve">da </w:t>
      </w:r>
      <w:proofErr w:type="spellStart"/>
      <w:r w:rsidRPr="00345810">
        <w:rPr>
          <w:rFonts w:ascii="Times New Roman" w:hAnsi="Times New Roman" w:cs="Times New Roman"/>
          <w:lang w:val="es-ES"/>
        </w:rPr>
        <w:t>metodologia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345810">
        <w:rPr>
          <w:rFonts w:ascii="Times New Roman" w:hAnsi="Times New Roman" w:cs="Times New Roman"/>
          <w:lang w:val="es-ES"/>
        </w:rPr>
        <w:t>uma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revisão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narrativa </w:t>
      </w:r>
      <w:proofErr w:type="spellStart"/>
      <w:r w:rsidRPr="00345810">
        <w:rPr>
          <w:rFonts w:ascii="Times New Roman" w:hAnsi="Times New Roman" w:cs="Times New Roman"/>
          <w:lang w:val="es-ES"/>
        </w:rPr>
        <w:t>ou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de escopo, </w:t>
      </w:r>
      <w:proofErr w:type="spellStart"/>
      <w:r w:rsidRPr="00345810">
        <w:rPr>
          <w:rFonts w:ascii="Times New Roman" w:hAnsi="Times New Roman" w:cs="Times New Roman"/>
          <w:lang w:val="es-ES"/>
        </w:rPr>
        <w:t>propõe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-se revisar: </w:t>
      </w:r>
      <w:proofErr w:type="spellStart"/>
      <w:r w:rsidRPr="00345810">
        <w:rPr>
          <w:rFonts w:ascii="Times New Roman" w:hAnsi="Times New Roman" w:cs="Times New Roman"/>
          <w:lang w:val="es-ES"/>
        </w:rPr>
        <w:t>Arksey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H, </w:t>
      </w:r>
      <w:proofErr w:type="spellStart"/>
      <w:r w:rsidRPr="00345810">
        <w:rPr>
          <w:rFonts w:ascii="Times New Roman" w:hAnsi="Times New Roman" w:cs="Times New Roman"/>
          <w:lang w:val="es-ES"/>
        </w:rPr>
        <w:t>O'Malley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L.</w:t>
      </w:r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Scoping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studies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Pr="00345810">
        <w:rPr>
          <w:rFonts w:ascii="Times New Roman" w:hAnsi="Times New Roman" w:cs="Times New Roman"/>
          <w:lang w:val="es-ES"/>
        </w:rPr>
        <w:t>towards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a </w:t>
      </w:r>
      <w:proofErr w:type="spellStart"/>
      <w:r w:rsidRPr="00345810">
        <w:rPr>
          <w:rFonts w:ascii="Times New Roman" w:hAnsi="Times New Roman" w:cs="Times New Roman"/>
          <w:lang w:val="es-ES"/>
        </w:rPr>
        <w:t>methodological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framework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, International </w:t>
      </w:r>
      <w:proofErr w:type="spellStart"/>
      <w:r w:rsidRPr="00345810">
        <w:rPr>
          <w:rFonts w:ascii="Times New Roman" w:hAnsi="Times New Roman" w:cs="Times New Roman"/>
          <w:lang w:val="es-ES"/>
        </w:rPr>
        <w:t>Journal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of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Social </w:t>
      </w:r>
      <w:proofErr w:type="spellStart"/>
      <w:r w:rsidRPr="00345810">
        <w:rPr>
          <w:rFonts w:ascii="Times New Roman" w:hAnsi="Times New Roman" w:cs="Times New Roman"/>
          <w:lang w:val="es-ES"/>
        </w:rPr>
        <w:t>Research</w:t>
      </w:r>
      <w:proofErr w:type="spellEnd"/>
      <w:r w:rsidRPr="00345810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345810">
        <w:rPr>
          <w:rFonts w:ascii="Times New Roman" w:hAnsi="Times New Roman" w:cs="Times New Roman"/>
          <w:lang w:val="es-ES"/>
        </w:rPr>
        <w:t>Methodology</w:t>
      </w:r>
      <w:proofErr w:type="spellEnd"/>
      <w:r w:rsidRPr="00345810">
        <w:rPr>
          <w:rFonts w:ascii="Times New Roman" w:hAnsi="Times New Roman" w:cs="Times New Roman"/>
          <w:lang w:val="es-ES"/>
        </w:rPr>
        <w:t>, 2005;8:1, 19-32, DOI:</w:t>
      </w:r>
    </w:p>
    <w:p w14:paraId="64BF2353" w14:textId="77777777" w:rsidR="003D3236" w:rsidRDefault="003D3236" w:rsidP="00345810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345810">
        <w:rPr>
          <w:rFonts w:ascii="Times New Roman" w:hAnsi="Times New Roman" w:cs="Times New Roman"/>
          <w:lang w:val="es-ES"/>
        </w:rPr>
        <w:t>10.1080/1364557032000119616</w:t>
      </w:r>
    </w:p>
    <w:p w14:paraId="1D7604D8" w14:textId="13BB1CA5" w:rsidR="003D3236" w:rsidRDefault="003D3236" w:rsidP="00345810">
      <w:pPr>
        <w:contextualSpacing/>
        <w:jc w:val="both"/>
        <w:rPr>
          <w:rFonts w:ascii="Times New Roman" w:hAnsi="Times New Roman" w:cs="Times New Roman"/>
          <w:lang w:val="es-ES"/>
        </w:rPr>
      </w:pPr>
    </w:p>
    <w:sectPr w:rsidR="003D32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6F56" w14:textId="77777777" w:rsidR="009F7312" w:rsidRDefault="009F7312">
      <w:r>
        <w:separator/>
      </w:r>
    </w:p>
  </w:endnote>
  <w:endnote w:type="continuationSeparator" w:id="0">
    <w:p w14:paraId="2A527346" w14:textId="77777777" w:rsidR="009F7312" w:rsidRDefault="009F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45C9" w14:textId="77777777" w:rsidR="00DF161B" w:rsidRDefault="009F7312">
    <w:pPr>
      <w:pStyle w:val="Piedepgina"/>
    </w:pPr>
    <w:r>
      <w:t>e-ISSN 2619-3906</w:t>
    </w:r>
  </w:p>
  <w:p w14:paraId="738F1804" w14:textId="77777777" w:rsidR="00DF161B" w:rsidRDefault="009F7312">
    <w:pPr>
      <w:pStyle w:val="Piedepgina"/>
    </w:pPr>
    <w:r>
      <w:t xml:space="preserve">ASOCIACIÓN COLOMBIANA DE NUTRICIÓN CLÍNICA. </w:t>
    </w:r>
  </w:p>
  <w:p w14:paraId="53995626" w14:textId="77777777" w:rsidR="00DF161B" w:rsidRDefault="00DF1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511E" w14:textId="77777777" w:rsidR="009F7312" w:rsidRDefault="009F7312">
      <w:r>
        <w:separator/>
      </w:r>
    </w:p>
  </w:footnote>
  <w:footnote w:type="continuationSeparator" w:id="0">
    <w:p w14:paraId="474F9754" w14:textId="77777777" w:rsidR="009F7312" w:rsidRDefault="009F7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AD86" w14:textId="77777777" w:rsidR="00DF161B" w:rsidRDefault="009F7312">
    <w:pPr>
      <w:pStyle w:val="Encabezado"/>
      <w:jc w:val="right"/>
      <w:rPr>
        <w:caps/>
        <w:color w:val="44546A" w:themeColor="text2"/>
        <w:sz w:val="20"/>
        <w:szCs w:val="20"/>
      </w:rPr>
    </w:pPr>
    <w:r>
      <w:rPr>
        <w:noProof/>
      </w:rPr>
      <w:drawing>
        <wp:inline distT="0" distB="0" distL="0" distR="0" wp14:anchorId="219849F1" wp14:editId="6A595B32">
          <wp:extent cx="956945" cy="60769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607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E5910D" w14:textId="77777777" w:rsidR="00DF161B" w:rsidRDefault="009F7312">
    <w:pPr>
      <w:pStyle w:val="Encabezado"/>
      <w:jc w:val="center"/>
      <w:rPr>
        <w:color w:val="44546A" w:themeColor="text2"/>
        <w:sz w:val="20"/>
        <w:szCs w:val="20"/>
      </w:rPr>
    </w:pPr>
    <w:sdt>
      <w:sdtPr>
        <w:alias w:val="Título"/>
        <w:id w:val="1209567263"/>
        <w:placeholder>
          <w:docPart w:val="9E8B1544C2E97A48A445AA58505B6C8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Revista de nutrición clínica y metabolismo</w:t>
        </w:r>
      </w:sdtContent>
    </w:sdt>
  </w:p>
  <w:p w14:paraId="5DFA4902" w14:textId="77777777" w:rsidR="00DF161B" w:rsidRDefault="00DF16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1B"/>
    <w:rsid w:val="00045B83"/>
    <w:rsid w:val="002D2139"/>
    <w:rsid w:val="00345810"/>
    <w:rsid w:val="003C7360"/>
    <w:rsid w:val="003D3236"/>
    <w:rsid w:val="00404300"/>
    <w:rsid w:val="004B7F5E"/>
    <w:rsid w:val="009838CF"/>
    <w:rsid w:val="009F7312"/>
    <w:rsid w:val="00B9115D"/>
    <w:rsid w:val="00DF161B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CDD3"/>
  <w15:docId w15:val="{4E104075-1546-4A85-994E-29E2205F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12AB4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12AB4"/>
  </w:style>
  <w:style w:type="character" w:customStyle="1" w:styleId="Textodemarcadordeposicin">
    <w:name w:val="Texto de marcador de posición"/>
    <w:basedOn w:val="Fuentedeprrafopredeter"/>
    <w:uiPriority w:val="99"/>
    <w:semiHidden/>
    <w:qFormat/>
    <w:rsid w:val="00B12AB4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C115C4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C115C4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C115C4"/>
    <w:rPr>
      <w:b/>
      <w:bCs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12AB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12AB4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00662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C115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C115C4"/>
    <w:rPr>
      <w:b/>
      <w:bCs/>
    </w:rPr>
  </w:style>
  <w:style w:type="paragraph" w:styleId="Revisin">
    <w:name w:val="Revision"/>
    <w:uiPriority w:val="99"/>
    <w:semiHidden/>
    <w:qFormat/>
    <w:rsid w:val="0082132F"/>
  </w:style>
  <w:style w:type="table" w:styleId="Tablaconcuadrcula">
    <w:name w:val="Table Grid"/>
    <w:basedOn w:val="Tablanormal"/>
    <w:uiPriority w:val="39"/>
    <w:rsid w:val="0000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8B1544C2E97A48A445AA58505B6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E6BCC-2117-B647-A932-3CD98E494F52}"/>
      </w:docPartPr>
      <w:docPartBody>
        <w:p w:rsidR="003A2448" w:rsidRDefault="00D414F0" w:rsidP="00D414F0">
          <w:pPr>
            <w:pStyle w:val="9E8B1544C2E97A48A445AA58505B6C88"/>
          </w:pPr>
          <w:r>
            <w:rPr>
              <w:color w:val="44546A" w:themeColor="text2"/>
              <w:sz w:val="20"/>
              <w:szCs w:val="2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F0"/>
    <w:rsid w:val="00090579"/>
    <w:rsid w:val="000C74D4"/>
    <w:rsid w:val="000F2ED8"/>
    <w:rsid w:val="001C4D4F"/>
    <w:rsid w:val="002802B9"/>
    <w:rsid w:val="003A2448"/>
    <w:rsid w:val="0047647B"/>
    <w:rsid w:val="005F6E21"/>
    <w:rsid w:val="0073417A"/>
    <w:rsid w:val="00905C91"/>
    <w:rsid w:val="00BF41A0"/>
    <w:rsid w:val="00C462E4"/>
    <w:rsid w:val="00D14729"/>
    <w:rsid w:val="00D414F0"/>
    <w:rsid w:val="00E32AAE"/>
    <w:rsid w:val="00F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E8B1544C2E97A48A445AA58505B6C88">
    <w:name w:val="9E8B1544C2E97A48A445AA58505B6C88"/>
    <w:rsid w:val="00D41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B80A85-9581-7041-871F-A9D46ADD1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de nutrición clínica y metabolismo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de nutrición clínica y metabolismo</dc:title>
  <dc:subject/>
  <dc:creator>Maria Victoria Benjumea</dc:creator>
  <dc:description/>
  <cp:lastModifiedBy>Jessica Cadavid</cp:lastModifiedBy>
  <cp:revision>7</cp:revision>
  <dcterms:created xsi:type="dcterms:W3CDTF">2024-03-07T00:52:00Z</dcterms:created>
  <dcterms:modified xsi:type="dcterms:W3CDTF">2024-03-07T01:17:00Z</dcterms:modified>
  <dc:language>es-CO</dc:language>
</cp:coreProperties>
</file>