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A616" w14:textId="77777777" w:rsidR="00890CEA" w:rsidRDefault="00270BFB">
      <w:pPr>
        <w:contextualSpacing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FORMATO DE AVALIAÇÃO DO MANUSCRITO</w:t>
      </w:r>
    </w:p>
    <w:p w14:paraId="74D88B5B" w14:textId="77777777" w:rsidR="00890CEA" w:rsidRDefault="00890CEA">
      <w:pPr>
        <w:contextualSpacing/>
        <w:jc w:val="center"/>
        <w:rPr>
          <w:rFonts w:ascii="Times New Roman" w:hAnsi="Times New Roman" w:cs="Times New Roman"/>
          <w:lang w:val="es-ES"/>
        </w:rPr>
      </w:pPr>
    </w:p>
    <w:p w14:paraId="26599BEA" w14:textId="27217569" w:rsidR="0084614C" w:rsidRDefault="00270BFB" w:rsidP="0084614C">
      <w:pPr>
        <w:contextualSpacing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Os editores da revista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tomam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decisões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submissão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com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base no rigor científico,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independentemente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da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novidade</w:t>
      </w:r>
      <w:proofErr w:type="spellEnd"/>
      <w:r w:rsidR="0084614C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726FEEEC" w14:textId="77777777" w:rsidR="00F01FDD" w:rsidRDefault="00F01FDD">
      <w:pPr>
        <w:contextualSpacing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3894A1C8" w14:textId="77777777" w:rsidR="00890CEA" w:rsidRDefault="00270BFB">
      <w:pPr>
        <w:spacing w:line="276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Nome do manuscrito: _____________________________________________________________________________________</w:t>
      </w:r>
    </w:p>
    <w:p w14:paraId="390F466E" w14:textId="22C854F7" w:rsidR="00890CEA" w:rsidRDefault="00270BFB">
      <w:pPr>
        <w:spacing w:line="276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Data de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recebimento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do manuscrito: __________________________________________</w:t>
      </w:r>
      <w:r w:rsidR="0084614C">
        <w:rPr>
          <w:rFonts w:ascii="Times New Roman" w:hAnsi="Times New Roman" w:cs="Times New Roman"/>
          <w:b/>
          <w:bCs/>
          <w:sz w:val="20"/>
          <w:szCs w:val="20"/>
          <w:lang w:val="es-ES"/>
        </w:rPr>
        <w:t>___________</w:t>
      </w:r>
    </w:p>
    <w:p w14:paraId="1A0DBC76" w14:textId="4A087F7D" w:rsidR="00890CEA" w:rsidRDefault="00270BFB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Data de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avaliação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: __________________________________________________________________</w:t>
      </w:r>
      <w:r w:rsidR="0084614C">
        <w:rPr>
          <w:rFonts w:ascii="Times New Roman" w:hAnsi="Times New Roman" w:cs="Times New Roman"/>
          <w:b/>
          <w:bCs/>
          <w:sz w:val="20"/>
          <w:szCs w:val="20"/>
          <w:lang w:val="es-ES"/>
        </w:rPr>
        <w:t>___</w:t>
      </w:r>
    </w:p>
    <w:p w14:paraId="1C03ADD2" w14:textId="77777777" w:rsidR="00890CEA" w:rsidRDefault="00890CEA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5430188C" w14:textId="440924DB" w:rsidR="00890CEA" w:rsidRDefault="00270BFB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Instruções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gerais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para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realização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da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avaliação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: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tabela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a seguir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apresenta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os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critérios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que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permitirão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realizar a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avaliação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.</w:t>
      </w:r>
      <w:r w:rsidR="00F01FD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Solicitamos que,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coluna “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pontuação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atribuída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”,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atribua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pontuação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acordo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com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cada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critério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depois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descreva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os motivos que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fundamentam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avaliação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.</w:t>
      </w:r>
      <w:r w:rsidR="00F01FD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É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muito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importante para o autor que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final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você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expresse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o suporte para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sua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decisão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sobre a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publicação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do manuscrito.</w:t>
      </w:r>
      <w:r w:rsidR="00F01FD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Se considerar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necessário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você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pode adicionar novas páginas a este documento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com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comentários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adicionais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. O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processo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avaliação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é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duplo-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cego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.</w:t>
      </w:r>
    </w:p>
    <w:p w14:paraId="542A82BB" w14:textId="77777777" w:rsidR="00890CEA" w:rsidRDefault="00890CEA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7DE631E5" w14:textId="77777777" w:rsidR="00890CEA" w:rsidRDefault="00890CEA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1134"/>
        <w:gridCol w:w="1134"/>
        <w:gridCol w:w="3395"/>
      </w:tblGrid>
      <w:tr w:rsidR="00890CEA" w14:paraId="26A51AD4" w14:textId="77777777">
        <w:trPr>
          <w:trHeight w:val="20"/>
        </w:trPr>
        <w:tc>
          <w:tcPr>
            <w:tcW w:w="2830" w:type="dxa"/>
          </w:tcPr>
          <w:p w14:paraId="031528F6" w14:textId="77777777" w:rsidR="00890CEA" w:rsidRDefault="00270BFB">
            <w:pPr>
              <w:contextualSpacing/>
              <w:jc w:val="center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s-ES"/>
              </w:rPr>
              <w:t>C</w:t>
            </w:r>
            <w:hyperlink r:id="rId8">
              <w:r>
                <w:rPr>
                  <w:rStyle w:val="EnlacedeInternet"/>
                  <w:rFonts w:ascii="Times New Roman" w:eastAsia="Calibri" w:hAnsi="Times New Roman" w:cs="Times New Roman"/>
                  <w:b/>
                  <w:bCs/>
                  <w:color w:val="000000"/>
                  <w:sz w:val="20"/>
                  <w:szCs w:val="20"/>
                  <w:u w:val="none"/>
                  <w:lang w:val="es-ES"/>
                </w:rPr>
                <w:t>ritérios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5DD12820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  <w:t>Pontuação</w:t>
            </w:r>
            <w:proofErr w:type="spellEnd"/>
          </w:p>
          <w:p w14:paraId="3BFD4DC3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  <w:t>máxima</w:t>
            </w:r>
          </w:p>
        </w:tc>
        <w:tc>
          <w:tcPr>
            <w:tcW w:w="1134" w:type="dxa"/>
          </w:tcPr>
          <w:p w14:paraId="7F9CFF2A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  <w:t>Pontuação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  <w:t>atribuída</w:t>
            </w:r>
            <w:proofErr w:type="spellEnd"/>
          </w:p>
        </w:tc>
        <w:tc>
          <w:tcPr>
            <w:tcW w:w="3395" w:type="dxa"/>
          </w:tcPr>
          <w:p w14:paraId="44F5D97B" w14:textId="430FAC56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  <w:t xml:space="preserve">Suporte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  <w:t>qualitativo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Style w:val="Destaquemayor"/>
                <w:rFonts w:ascii="Times New Roman" w:hAnsi="Times New Roman" w:cs="Times New Roman"/>
                <w:sz w:val="20"/>
                <w:szCs w:val="20"/>
                <w:lang w:val="es-ES"/>
              </w:rPr>
              <w:t>razões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  <w:t>)</w:t>
            </w:r>
          </w:p>
        </w:tc>
      </w:tr>
      <w:tr w:rsidR="00890CEA" w14:paraId="3757C506" w14:textId="77777777">
        <w:trPr>
          <w:trHeight w:val="20"/>
        </w:trPr>
        <w:tc>
          <w:tcPr>
            <w:tcW w:w="8493" w:type="dxa"/>
            <w:gridSpan w:val="4"/>
            <w:shd w:val="clear" w:color="auto" w:fill="D9D9D9" w:themeFill="background1" w:themeFillShade="D9"/>
          </w:tcPr>
          <w:p w14:paraId="2702F402" w14:textId="77777777" w:rsidR="00890CEA" w:rsidRDefault="00270BF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D9D9D9"/>
                <w:lang w:val="es-ES"/>
              </w:rPr>
              <w:t>Originalidade</w:t>
            </w:r>
            <w:proofErr w:type="spellEnd"/>
          </w:p>
        </w:tc>
      </w:tr>
      <w:tr w:rsidR="00890CEA" w14:paraId="2463A22B" w14:textId="77777777">
        <w:trPr>
          <w:trHeight w:val="20"/>
        </w:trPr>
        <w:tc>
          <w:tcPr>
            <w:tcW w:w="2830" w:type="dxa"/>
          </w:tcPr>
          <w:p w14:paraId="3D2E37EB" w14:textId="77777777" w:rsidR="00890CEA" w:rsidRDefault="00270BF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1.1. O tema central do manuscrito é original</w:t>
            </w:r>
          </w:p>
        </w:tc>
        <w:tc>
          <w:tcPr>
            <w:tcW w:w="1134" w:type="dxa"/>
          </w:tcPr>
          <w:p w14:paraId="312409D0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50</w:t>
            </w:r>
          </w:p>
        </w:tc>
        <w:tc>
          <w:tcPr>
            <w:tcW w:w="1134" w:type="dxa"/>
          </w:tcPr>
          <w:p w14:paraId="4E99496D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395" w:type="dxa"/>
          </w:tcPr>
          <w:p w14:paraId="69A2C4C5" w14:textId="77777777" w:rsidR="00890CEA" w:rsidRDefault="00890CE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90CEA" w14:paraId="4A9E8DFE" w14:textId="77777777">
        <w:trPr>
          <w:trHeight w:val="20"/>
        </w:trPr>
        <w:tc>
          <w:tcPr>
            <w:tcW w:w="8493" w:type="dxa"/>
            <w:gridSpan w:val="4"/>
            <w:shd w:val="clear" w:color="auto" w:fill="D9D9D9" w:themeFill="background1" w:themeFillShade="D9"/>
          </w:tcPr>
          <w:p w14:paraId="1D5114FA" w14:textId="77777777" w:rsidR="00890CEA" w:rsidRDefault="00270BF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s-ES"/>
              </w:rPr>
              <w:t>Rigor metodológico</w:t>
            </w:r>
          </w:p>
        </w:tc>
      </w:tr>
      <w:tr w:rsidR="00890CEA" w14:paraId="2FA86EF1" w14:textId="77777777">
        <w:trPr>
          <w:trHeight w:val="20"/>
        </w:trPr>
        <w:tc>
          <w:tcPr>
            <w:tcW w:w="2830" w:type="dxa"/>
          </w:tcPr>
          <w:p w14:paraId="3FBA1494" w14:textId="77777777" w:rsidR="00890CEA" w:rsidRDefault="00270BF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2.1. O tipo de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estudo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está claramente descrito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e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os métodos utilizados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correspondem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aos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objetivos definidos.</w:t>
            </w:r>
          </w:p>
        </w:tc>
        <w:tc>
          <w:tcPr>
            <w:tcW w:w="1134" w:type="dxa"/>
          </w:tcPr>
          <w:p w14:paraId="60B43A4B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20</w:t>
            </w:r>
          </w:p>
        </w:tc>
        <w:tc>
          <w:tcPr>
            <w:tcW w:w="1134" w:type="dxa"/>
          </w:tcPr>
          <w:p w14:paraId="7D2D48DA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395" w:type="dxa"/>
          </w:tcPr>
          <w:p w14:paraId="4D50CBD4" w14:textId="77777777" w:rsidR="00890CEA" w:rsidRDefault="00890CE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90CEA" w14:paraId="705BAD4F" w14:textId="77777777">
        <w:trPr>
          <w:trHeight w:val="20"/>
        </w:trPr>
        <w:tc>
          <w:tcPr>
            <w:tcW w:w="2830" w:type="dxa"/>
          </w:tcPr>
          <w:p w14:paraId="6BB4CEBE" w14:textId="77777777" w:rsidR="00890CEA" w:rsidRDefault="00270BF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2.2. 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  <w:t>videncia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lang w:val="es-E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  <w:t>se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clareza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na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gestão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da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informação</w:t>
            </w:r>
            <w:proofErr w:type="spellEnd"/>
          </w:p>
        </w:tc>
        <w:tc>
          <w:tcPr>
            <w:tcW w:w="1134" w:type="dxa"/>
          </w:tcPr>
          <w:p w14:paraId="126C3BE6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20</w:t>
            </w:r>
          </w:p>
        </w:tc>
        <w:tc>
          <w:tcPr>
            <w:tcW w:w="1134" w:type="dxa"/>
          </w:tcPr>
          <w:p w14:paraId="5D42972F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395" w:type="dxa"/>
          </w:tcPr>
          <w:p w14:paraId="5EAEBB7E" w14:textId="77777777" w:rsidR="00890CEA" w:rsidRDefault="00890CE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90CEA" w14:paraId="3C343D64" w14:textId="77777777">
        <w:trPr>
          <w:trHeight w:val="20"/>
        </w:trPr>
        <w:tc>
          <w:tcPr>
            <w:tcW w:w="2830" w:type="dxa"/>
          </w:tcPr>
          <w:p w14:paraId="0814960E" w14:textId="77777777" w:rsidR="00890CEA" w:rsidRDefault="00270BF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23.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Há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coerência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entre objetivos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e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resultados</w:t>
            </w:r>
          </w:p>
        </w:tc>
        <w:tc>
          <w:tcPr>
            <w:tcW w:w="1134" w:type="dxa"/>
          </w:tcPr>
          <w:p w14:paraId="18CD4F5C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20</w:t>
            </w:r>
          </w:p>
        </w:tc>
        <w:tc>
          <w:tcPr>
            <w:tcW w:w="1134" w:type="dxa"/>
          </w:tcPr>
          <w:p w14:paraId="176A3FB6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395" w:type="dxa"/>
          </w:tcPr>
          <w:p w14:paraId="621AE0F0" w14:textId="77777777" w:rsidR="00890CEA" w:rsidRDefault="00890CE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90CEA" w14:paraId="6D9C7654" w14:textId="77777777">
        <w:trPr>
          <w:trHeight w:val="20"/>
        </w:trPr>
        <w:tc>
          <w:tcPr>
            <w:tcW w:w="8493" w:type="dxa"/>
            <w:gridSpan w:val="4"/>
            <w:shd w:val="clear" w:color="auto" w:fill="D9D9D9" w:themeFill="background1" w:themeFillShade="D9"/>
          </w:tcPr>
          <w:p w14:paraId="3B23F5E0" w14:textId="77777777" w:rsidR="00890CEA" w:rsidRDefault="00270BF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s-ES"/>
              </w:rPr>
              <w:t>Estrutura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s-ES"/>
              </w:rPr>
              <w:t xml:space="preserve"> do texto</w:t>
            </w:r>
          </w:p>
        </w:tc>
      </w:tr>
      <w:tr w:rsidR="00890CEA" w14:paraId="6C40207E" w14:textId="77777777">
        <w:trPr>
          <w:trHeight w:val="20"/>
        </w:trPr>
        <w:tc>
          <w:tcPr>
            <w:tcW w:w="2830" w:type="dxa"/>
          </w:tcPr>
          <w:p w14:paraId="26745A32" w14:textId="77777777" w:rsidR="00890CEA" w:rsidRDefault="00270BF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3.1. O título é claro, conciso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e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preciso</w:t>
            </w:r>
          </w:p>
        </w:tc>
        <w:tc>
          <w:tcPr>
            <w:tcW w:w="1134" w:type="dxa"/>
          </w:tcPr>
          <w:p w14:paraId="58B4F65F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20</w:t>
            </w:r>
          </w:p>
        </w:tc>
        <w:tc>
          <w:tcPr>
            <w:tcW w:w="1134" w:type="dxa"/>
          </w:tcPr>
          <w:p w14:paraId="315C7BEB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395" w:type="dxa"/>
          </w:tcPr>
          <w:p w14:paraId="440AC54E" w14:textId="77777777" w:rsidR="00890CEA" w:rsidRDefault="00890CE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90CEA" w14:paraId="142F721E" w14:textId="77777777">
        <w:trPr>
          <w:trHeight w:val="20"/>
        </w:trPr>
        <w:tc>
          <w:tcPr>
            <w:tcW w:w="2830" w:type="dxa"/>
          </w:tcPr>
          <w:p w14:paraId="732B75D6" w14:textId="77777777" w:rsidR="00890CEA" w:rsidRDefault="00270BF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3.2.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Há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correspondência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entre o título, o resumo e 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conteúdo</w:t>
            </w:r>
            <w:proofErr w:type="spellEnd"/>
          </w:p>
        </w:tc>
        <w:tc>
          <w:tcPr>
            <w:tcW w:w="1134" w:type="dxa"/>
          </w:tcPr>
          <w:p w14:paraId="65547A84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20</w:t>
            </w:r>
          </w:p>
        </w:tc>
        <w:tc>
          <w:tcPr>
            <w:tcW w:w="1134" w:type="dxa"/>
          </w:tcPr>
          <w:p w14:paraId="74ED09D1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395" w:type="dxa"/>
          </w:tcPr>
          <w:p w14:paraId="449E9E65" w14:textId="77777777" w:rsidR="00890CEA" w:rsidRDefault="00890CE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90CEA" w14:paraId="6F755AE9" w14:textId="77777777">
        <w:trPr>
          <w:trHeight w:val="20"/>
        </w:trPr>
        <w:tc>
          <w:tcPr>
            <w:tcW w:w="8493" w:type="dxa"/>
            <w:gridSpan w:val="4"/>
            <w:shd w:val="clear" w:color="auto" w:fill="D9D9D9" w:themeFill="background1" w:themeFillShade="D9"/>
          </w:tcPr>
          <w:p w14:paraId="7B39B22D" w14:textId="77777777" w:rsidR="00890CEA" w:rsidRDefault="00270BF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s-ES"/>
              </w:rPr>
              <w:t>Tratamento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s-ES"/>
              </w:rPr>
              <w:t xml:space="preserve"> do tema</w:t>
            </w:r>
          </w:p>
        </w:tc>
      </w:tr>
      <w:tr w:rsidR="00890CEA" w14:paraId="33E4E224" w14:textId="77777777">
        <w:trPr>
          <w:trHeight w:val="20"/>
        </w:trPr>
        <w:tc>
          <w:tcPr>
            <w:tcW w:w="2830" w:type="dxa"/>
          </w:tcPr>
          <w:p w14:paraId="042D9283" w14:textId="77777777" w:rsidR="00890CEA" w:rsidRDefault="00270BF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4.1. O manuscrito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apresenta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sequência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adequada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coerência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no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desenvolvimento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do tema.</w:t>
            </w:r>
          </w:p>
        </w:tc>
        <w:tc>
          <w:tcPr>
            <w:tcW w:w="1134" w:type="dxa"/>
          </w:tcPr>
          <w:p w14:paraId="635A546D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40</w:t>
            </w:r>
          </w:p>
        </w:tc>
        <w:tc>
          <w:tcPr>
            <w:tcW w:w="1134" w:type="dxa"/>
          </w:tcPr>
          <w:p w14:paraId="1B65B337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395" w:type="dxa"/>
          </w:tcPr>
          <w:p w14:paraId="279901C0" w14:textId="77777777" w:rsidR="00890CEA" w:rsidRDefault="00890CE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90CEA" w14:paraId="427B4EC5" w14:textId="77777777">
        <w:trPr>
          <w:trHeight w:val="20"/>
        </w:trPr>
        <w:tc>
          <w:tcPr>
            <w:tcW w:w="2830" w:type="dxa"/>
          </w:tcPr>
          <w:p w14:paraId="6EC44C2D" w14:textId="77777777" w:rsidR="00890CEA" w:rsidRDefault="00270BF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4.2. 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tratamento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dos temas consulta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fontes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suficientes,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atuais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, relevantes e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confiáveis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1134" w:type="dxa"/>
          </w:tcPr>
          <w:p w14:paraId="7BAB5706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60</w:t>
            </w:r>
          </w:p>
        </w:tc>
        <w:tc>
          <w:tcPr>
            <w:tcW w:w="1134" w:type="dxa"/>
          </w:tcPr>
          <w:p w14:paraId="77368AF8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395" w:type="dxa"/>
          </w:tcPr>
          <w:p w14:paraId="027E4DCC" w14:textId="77777777" w:rsidR="00890CEA" w:rsidRDefault="00890CE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90CEA" w14:paraId="3120DE09" w14:textId="77777777">
        <w:trPr>
          <w:trHeight w:val="20"/>
        </w:trPr>
        <w:tc>
          <w:tcPr>
            <w:tcW w:w="8493" w:type="dxa"/>
            <w:gridSpan w:val="4"/>
            <w:shd w:val="clear" w:color="auto" w:fill="D9D9D9" w:themeFill="background1" w:themeFillShade="D9"/>
          </w:tcPr>
          <w:p w14:paraId="0F89B63C" w14:textId="77777777" w:rsidR="00890CEA" w:rsidRDefault="00270BF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s-ES"/>
              </w:rPr>
              <w:t>Relevância</w:t>
            </w:r>
            <w:proofErr w:type="spellEnd"/>
          </w:p>
        </w:tc>
      </w:tr>
      <w:tr w:rsidR="00890CEA" w14:paraId="4F38C8E1" w14:textId="77777777">
        <w:trPr>
          <w:trHeight w:val="20"/>
        </w:trPr>
        <w:tc>
          <w:tcPr>
            <w:tcW w:w="2830" w:type="dxa"/>
          </w:tcPr>
          <w:p w14:paraId="54F2C8A0" w14:textId="77777777" w:rsidR="00890CEA" w:rsidRDefault="00270BF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5.1. O texto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é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importante para 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comunidade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científica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e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para 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avanço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do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conhecimento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na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área</w:t>
            </w:r>
          </w:p>
        </w:tc>
        <w:tc>
          <w:tcPr>
            <w:tcW w:w="1134" w:type="dxa"/>
          </w:tcPr>
          <w:p w14:paraId="0107754D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100</w:t>
            </w:r>
          </w:p>
        </w:tc>
        <w:tc>
          <w:tcPr>
            <w:tcW w:w="1134" w:type="dxa"/>
          </w:tcPr>
          <w:p w14:paraId="162BAFEA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395" w:type="dxa"/>
          </w:tcPr>
          <w:p w14:paraId="25086C8B" w14:textId="77777777" w:rsidR="00890CEA" w:rsidRDefault="00890CE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90CEA" w14:paraId="159634CC" w14:textId="77777777">
        <w:trPr>
          <w:trHeight w:val="567"/>
        </w:trPr>
        <w:tc>
          <w:tcPr>
            <w:tcW w:w="2830" w:type="dxa"/>
          </w:tcPr>
          <w:p w14:paraId="507F40A8" w14:textId="77777777" w:rsidR="00890CEA" w:rsidRDefault="00270BF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5.2. As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contribuições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do autor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apresentam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coerência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 xml:space="preserve"> argumentativa</w:t>
            </w:r>
          </w:p>
        </w:tc>
        <w:tc>
          <w:tcPr>
            <w:tcW w:w="1134" w:type="dxa"/>
          </w:tcPr>
          <w:p w14:paraId="3CE0582E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  <w:t>50</w:t>
            </w:r>
          </w:p>
        </w:tc>
        <w:tc>
          <w:tcPr>
            <w:tcW w:w="1134" w:type="dxa"/>
          </w:tcPr>
          <w:p w14:paraId="05A3ACD0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395" w:type="dxa"/>
          </w:tcPr>
          <w:p w14:paraId="732961B4" w14:textId="77777777" w:rsidR="00890CEA" w:rsidRDefault="00890CE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90CEA" w14:paraId="19DEB157" w14:textId="77777777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14:paraId="3E743A12" w14:textId="77777777" w:rsidR="00890CEA" w:rsidRDefault="00270BF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E494B7" w14:textId="77777777" w:rsidR="00890CEA" w:rsidRDefault="00270B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s-ES"/>
              </w:rPr>
              <w:t>400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29F198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73262823" w14:textId="77777777" w:rsidR="00890CEA" w:rsidRDefault="00890CE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0F461C5E" w14:textId="77777777" w:rsidR="00890CEA" w:rsidRDefault="00890CEA">
      <w:pPr>
        <w:contextualSpacing/>
        <w:rPr>
          <w:rFonts w:ascii="Times New Roman" w:hAnsi="Times New Roman" w:cs="Times New Roman"/>
          <w:b/>
          <w:bCs/>
          <w:lang w:val="es-ES"/>
        </w:rPr>
      </w:pPr>
    </w:p>
    <w:p w14:paraId="0FBAF9C0" w14:textId="77777777" w:rsidR="00890CEA" w:rsidRDefault="00270BFB">
      <w:pPr>
        <w:rPr>
          <w:rFonts w:ascii="Times New Roman" w:hAnsi="Times New Roman" w:cs="Times New Roman"/>
          <w:b/>
          <w:bCs/>
          <w:lang w:val="es-ES"/>
        </w:rPr>
      </w:pPr>
      <w:r>
        <w:br w:type="page"/>
      </w:r>
    </w:p>
    <w:p w14:paraId="130BE5B0" w14:textId="77777777" w:rsidR="00890CEA" w:rsidRDefault="00890CEA">
      <w:pPr>
        <w:contextualSpacing/>
        <w:rPr>
          <w:rFonts w:ascii="Times New Roman" w:hAnsi="Times New Roman" w:cs="Times New Roman"/>
          <w:b/>
          <w:bCs/>
          <w:lang w:val="es-ES"/>
        </w:rPr>
      </w:pPr>
    </w:p>
    <w:p w14:paraId="4A77477C" w14:textId="77777777" w:rsidR="00890CEA" w:rsidRDefault="00270BFB">
      <w:pPr>
        <w:contextualSpacing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Decisão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final de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publicação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: marque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com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um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X</w:t>
      </w:r>
    </w:p>
    <w:p w14:paraId="5CFE42E0" w14:textId="77777777" w:rsidR="00890CEA" w:rsidRDefault="00890CEA">
      <w:pPr>
        <w:contextualSpacing/>
        <w:rPr>
          <w:rFonts w:ascii="Times New Roman" w:hAnsi="Times New Roman" w:cs="Times New Roman"/>
          <w:b/>
          <w:bCs/>
          <w:lang w:val="es-ES"/>
        </w:rPr>
      </w:pPr>
    </w:p>
    <w:p w14:paraId="21587B9F" w14:textId="77777777" w:rsidR="00890CEA" w:rsidRDefault="00270BFB">
      <w:pPr>
        <w:contextualSpacing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____</w:t>
      </w:r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 Entre 351 e 400: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>aprova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-se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>sem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>alterações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>, ACEITE ESTE ENVIO.</w:t>
      </w:r>
    </w:p>
    <w:p w14:paraId="5A8B39FC" w14:textId="5237B282" w:rsidR="00890CEA" w:rsidRDefault="00270BFB">
      <w:pPr>
        <w:ind w:left="426" w:hanging="426"/>
        <w:contextualSpacing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 xml:space="preserve">____ </w:t>
      </w:r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Entre 300 e 350: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sujeito</w:t>
      </w:r>
      <w:proofErr w:type="spellEnd"/>
      <w:r>
        <w:rPr>
          <w:rFonts w:ascii="Times New Roman" w:hAnsi="Times New Roman" w:cs="Times New Roman"/>
          <w:sz w:val="18"/>
          <w:szCs w:val="18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pequenas</w:t>
      </w:r>
      <w:proofErr w:type="spellEnd"/>
      <w:r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="0084614C">
        <w:rPr>
          <w:rFonts w:ascii="Times New Roman" w:hAnsi="Times New Roman" w:cs="Times New Roman"/>
          <w:sz w:val="18"/>
          <w:szCs w:val="18"/>
          <w:lang w:val="es-ES"/>
        </w:rPr>
        <w:t>modificações</w:t>
      </w:r>
      <w:proofErr w:type="spellEnd"/>
      <w:r w:rsidR="0084614C">
        <w:rPr>
          <w:rFonts w:ascii="Times New Roman" w:hAnsi="Times New Roman" w:cs="Times New Roman"/>
          <w:sz w:val="18"/>
          <w:szCs w:val="18"/>
          <w:lang w:val="es-ES"/>
        </w:rPr>
        <w:t xml:space="preserve"> e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não</w:t>
      </w:r>
      <w:proofErr w:type="spellEnd"/>
      <w:r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necessita</w:t>
      </w:r>
      <w:proofErr w:type="spellEnd"/>
      <w:r>
        <w:rPr>
          <w:rFonts w:ascii="Times New Roman" w:hAnsi="Times New Roman" w:cs="Times New Roman"/>
          <w:sz w:val="18"/>
          <w:szCs w:val="18"/>
          <w:lang w:val="es-ES"/>
        </w:rPr>
        <w:t xml:space="preserve"> de nova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avaliação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>, PUBLICÁVEL COM MODIFICAÇÕES.</w:t>
      </w:r>
    </w:p>
    <w:p w14:paraId="2A3C4D5E" w14:textId="77777777" w:rsidR="00890CEA" w:rsidRDefault="00270BFB">
      <w:pPr>
        <w:contextualSpacing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____</w:t>
      </w:r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 Entre 200 e 299: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Sujeito</w:t>
      </w:r>
      <w:proofErr w:type="spellEnd"/>
      <w:r>
        <w:rPr>
          <w:rFonts w:ascii="Times New Roman" w:hAnsi="Times New Roman" w:cs="Times New Roman"/>
          <w:sz w:val="18"/>
          <w:szCs w:val="18"/>
          <w:lang w:val="es-ES"/>
        </w:rPr>
        <w:t xml:space="preserve"> a grandes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modificações</w:t>
      </w:r>
      <w:proofErr w:type="spellEnd"/>
      <w:r>
        <w:rPr>
          <w:rFonts w:ascii="Times New Roman" w:hAnsi="Times New Roman" w:cs="Times New Roman"/>
          <w:sz w:val="18"/>
          <w:szCs w:val="18"/>
          <w:lang w:val="es-ES"/>
        </w:rPr>
        <w:t xml:space="preserve"> e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requer</w:t>
      </w:r>
      <w:proofErr w:type="spellEnd"/>
      <w:r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uma</w:t>
      </w:r>
      <w:proofErr w:type="spellEnd"/>
      <w:r>
        <w:rPr>
          <w:rFonts w:ascii="Times New Roman" w:hAnsi="Times New Roman" w:cs="Times New Roman"/>
          <w:sz w:val="18"/>
          <w:szCs w:val="18"/>
          <w:lang w:val="es-ES"/>
        </w:rPr>
        <w:t xml:space="preserve"> nova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avaliação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, RESUBMETER PARA REVISÃO. </w:t>
      </w:r>
    </w:p>
    <w:p w14:paraId="6670DA4D" w14:textId="77777777" w:rsidR="00890CEA" w:rsidRDefault="00270BFB">
      <w:pPr>
        <w:contextualSpacing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___</w:t>
      </w:r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_ Menos de 200: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rejeitado</w:t>
      </w:r>
      <w:proofErr w:type="spellEnd"/>
      <w:r>
        <w:rPr>
          <w:rFonts w:ascii="Times New Roman" w:hAnsi="Times New Roman" w:cs="Times New Roman"/>
          <w:sz w:val="18"/>
          <w:szCs w:val="18"/>
          <w:lang w:val="es-ES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lang w:val="es-ES"/>
        </w:rPr>
        <w:t>NÃO PUBLICÁVEL.</w:t>
      </w:r>
    </w:p>
    <w:p w14:paraId="12739CEF" w14:textId="77777777" w:rsidR="00890CEA" w:rsidRDefault="00890CEA">
      <w:pPr>
        <w:contextualSpacing/>
        <w:rPr>
          <w:rFonts w:ascii="Times New Roman" w:hAnsi="Times New Roman" w:cs="Times New Roman"/>
          <w:b/>
          <w:bCs/>
          <w:lang w:val="es-ES"/>
        </w:rPr>
      </w:pPr>
    </w:p>
    <w:p w14:paraId="785831F2" w14:textId="77777777" w:rsidR="00890CEA" w:rsidRDefault="00270BFB">
      <w:pPr>
        <w:contextualSpacing/>
        <w:rPr>
          <w:rFonts w:ascii="Times New Roman" w:hAnsi="Times New Roman" w:cs="Times New Roman"/>
          <w:b/>
          <w:bCs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lang w:val="es-ES"/>
        </w:rPr>
        <w:t>Razões</w:t>
      </w:r>
      <w:proofErr w:type="spellEnd"/>
      <w:r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s-ES"/>
        </w:rPr>
        <w:t>gerais</w:t>
      </w:r>
      <w:proofErr w:type="spellEnd"/>
      <w:r>
        <w:rPr>
          <w:rFonts w:ascii="Times New Roman" w:hAnsi="Times New Roman" w:cs="Times New Roman"/>
          <w:b/>
          <w:bCs/>
          <w:lang w:val="es-ES"/>
        </w:rPr>
        <w:t xml:space="preserve"> para a </w:t>
      </w:r>
      <w:proofErr w:type="spellStart"/>
      <w:r>
        <w:rPr>
          <w:rFonts w:ascii="Times New Roman" w:hAnsi="Times New Roman" w:cs="Times New Roman"/>
          <w:b/>
          <w:bCs/>
          <w:lang w:val="es-ES"/>
        </w:rPr>
        <w:t>decisão</w:t>
      </w:r>
      <w:proofErr w:type="spellEnd"/>
      <w:r>
        <w:rPr>
          <w:rFonts w:ascii="Times New Roman" w:hAnsi="Times New Roman" w:cs="Times New Roman"/>
          <w:b/>
          <w:bCs/>
          <w:lang w:val="es-ES"/>
        </w:rPr>
        <w:t xml:space="preserve"> final:</w:t>
      </w:r>
    </w:p>
    <w:p w14:paraId="6A8108CC" w14:textId="77777777" w:rsidR="00890CEA" w:rsidRDefault="00890CEA">
      <w:pPr>
        <w:contextualSpacing/>
        <w:rPr>
          <w:rFonts w:ascii="Times New Roman" w:hAnsi="Times New Roman" w:cs="Times New Roman"/>
          <w:b/>
          <w:bCs/>
          <w:lang w:val="es-ES"/>
        </w:rPr>
      </w:pP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890CEA" w14:paraId="2ED97011" w14:textId="77777777">
        <w:tc>
          <w:tcPr>
            <w:tcW w:w="8494" w:type="dxa"/>
          </w:tcPr>
          <w:p w14:paraId="733B6BEC" w14:textId="77777777" w:rsidR="00890CEA" w:rsidRDefault="00890CEA">
            <w:pPr>
              <w:contextualSpacing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49A83991" w14:textId="77777777" w:rsidR="00890CEA" w:rsidRDefault="00890CEA">
            <w:pPr>
              <w:contextualSpacing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55B53AD4" w14:textId="77777777" w:rsidR="00890CEA" w:rsidRDefault="00890CEA">
            <w:pPr>
              <w:contextualSpacing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49EB7FA" w14:textId="77777777" w:rsidR="00890CEA" w:rsidRDefault="00890CEA">
            <w:pPr>
              <w:contextualSpacing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7804A6F1" w14:textId="77777777" w:rsidR="00890CEA" w:rsidRDefault="00890CEA">
            <w:pPr>
              <w:contextualSpacing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6585636F" w14:textId="77777777" w:rsidR="00890CEA" w:rsidRDefault="00890CEA">
            <w:pPr>
              <w:contextualSpacing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49448B24" w14:textId="77777777" w:rsidR="00890CEA" w:rsidRDefault="00890CEA">
            <w:pPr>
              <w:contextualSpacing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659ABA8B" w14:textId="77777777" w:rsidR="00890CEA" w:rsidRDefault="00890CEA">
            <w:pPr>
              <w:contextualSpacing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7BF357DC" w14:textId="77777777" w:rsidR="00890CEA" w:rsidRDefault="00890CEA">
            <w:pPr>
              <w:contextualSpacing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417E8C4E" w14:textId="77777777" w:rsidR="00890CEA" w:rsidRDefault="00890CEA">
            <w:pPr>
              <w:contextualSpacing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</w:tr>
    </w:tbl>
    <w:p w14:paraId="66AD0CF2" w14:textId="77777777" w:rsidR="00890CEA" w:rsidRDefault="00890CEA">
      <w:pPr>
        <w:contextualSpacing/>
        <w:rPr>
          <w:rFonts w:ascii="Times New Roman" w:hAnsi="Times New Roman" w:cs="Times New Roman"/>
          <w:b/>
          <w:bCs/>
          <w:lang w:val="es-ES"/>
        </w:rPr>
      </w:pPr>
    </w:p>
    <w:p w14:paraId="17D698C7" w14:textId="77777777" w:rsidR="00890CEA" w:rsidRDefault="00890CEA">
      <w:pPr>
        <w:contextualSpacing/>
        <w:rPr>
          <w:rFonts w:ascii="Times New Roman" w:hAnsi="Times New Roman" w:cs="Times New Roman"/>
          <w:b/>
          <w:bCs/>
          <w:lang w:val="es-ES"/>
        </w:rPr>
      </w:pPr>
    </w:p>
    <w:p w14:paraId="1EAFBD3F" w14:textId="77777777" w:rsidR="00890CEA" w:rsidRDefault="00890CEA">
      <w:pPr>
        <w:contextualSpacing/>
        <w:rPr>
          <w:rFonts w:ascii="Times New Roman" w:hAnsi="Times New Roman" w:cs="Times New Roman"/>
          <w:b/>
          <w:bCs/>
          <w:lang w:val="es-ES"/>
        </w:rPr>
      </w:pPr>
    </w:p>
    <w:p w14:paraId="56FBE124" w14:textId="77777777" w:rsidR="00890CEA" w:rsidRDefault="00890CEA">
      <w:pPr>
        <w:contextualSpacing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7F91851" w14:textId="77777777" w:rsidR="00890CEA" w:rsidRDefault="00890CEA">
      <w:pPr>
        <w:contextualSpacing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5B857C09" w14:textId="77777777" w:rsidR="00890CEA" w:rsidRDefault="00270BFB">
      <w:pPr>
        <w:contextualSpacing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OBRIGADO PELO SEU APOIO NA AVALIAÇÃO DESTE MANUSCRITO. SUA AVALIAÇÃO E COMENTÁRIOS SERÃO MUITO ÚTEIS PARA OS AUTORES E PARA O COMITÊ EDITORIAL.</w:t>
      </w:r>
    </w:p>
    <w:sectPr w:rsidR="00890CE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9628" w14:textId="77777777" w:rsidR="00967769" w:rsidRDefault="00967769">
      <w:r>
        <w:separator/>
      </w:r>
    </w:p>
  </w:endnote>
  <w:endnote w:type="continuationSeparator" w:id="0">
    <w:p w14:paraId="6A60D70B" w14:textId="77777777" w:rsidR="00967769" w:rsidRDefault="0096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B0F1" w14:textId="77777777" w:rsidR="00890CEA" w:rsidRDefault="00270BFB">
    <w:pPr>
      <w:pStyle w:val="Footer"/>
    </w:pPr>
    <w:r>
      <w:t>e-ISSN 2619-3906</w:t>
    </w:r>
  </w:p>
  <w:p w14:paraId="7301140B" w14:textId="77777777" w:rsidR="00890CEA" w:rsidRDefault="00270BFB">
    <w:pPr>
      <w:pStyle w:val="Footer"/>
    </w:pPr>
    <w:r>
      <w:t xml:space="preserve">ASOCIACIÓN COLOMBIANA DE NUTRICIÓN CLÍNICA. </w:t>
    </w:r>
  </w:p>
  <w:p w14:paraId="0B6AEC00" w14:textId="77777777" w:rsidR="00890CEA" w:rsidRDefault="0089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D9E9" w14:textId="77777777" w:rsidR="00967769" w:rsidRDefault="00967769">
      <w:r>
        <w:separator/>
      </w:r>
    </w:p>
  </w:footnote>
  <w:footnote w:type="continuationSeparator" w:id="0">
    <w:p w14:paraId="0975FED4" w14:textId="77777777" w:rsidR="00967769" w:rsidRDefault="0096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F7E5" w14:textId="77777777" w:rsidR="00890CEA" w:rsidRDefault="00270BFB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noProof/>
      </w:rPr>
      <w:drawing>
        <wp:inline distT="0" distB="0" distL="0" distR="0" wp14:anchorId="3FB2955B" wp14:editId="41188865">
          <wp:extent cx="956945" cy="60769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B0640" w14:textId="77777777" w:rsidR="00890CEA" w:rsidRDefault="00000000">
    <w:pPr>
      <w:pStyle w:val="Header"/>
      <w:jc w:val="center"/>
      <w:rPr>
        <w:color w:val="44546A" w:themeColor="text2"/>
        <w:sz w:val="20"/>
        <w:szCs w:val="20"/>
      </w:rPr>
    </w:pPr>
    <w:sdt>
      <w:sdtPr>
        <w:alias w:val="Título"/>
        <w:id w:val="1148201932"/>
        <w:placeholder>
          <w:docPart w:val="9E8B1544C2E97A48A445AA58505B6C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70BFB">
          <w:t>Revista de nutrición clínica y metabolismo</w:t>
        </w:r>
      </w:sdtContent>
    </w:sdt>
  </w:p>
  <w:p w14:paraId="4ECB9AF8" w14:textId="77777777" w:rsidR="00890CEA" w:rsidRDefault="00890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0B31"/>
    <w:multiLevelType w:val="multilevel"/>
    <w:tmpl w:val="1B448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A31FA0"/>
    <w:multiLevelType w:val="multilevel"/>
    <w:tmpl w:val="FEA80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28504875">
    <w:abstractNumId w:val="1"/>
  </w:num>
  <w:num w:numId="2" w16cid:durableId="142884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EA"/>
    <w:rsid w:val="00270BFB"/>
    <w:rsid w:val="0084614C"/>
    <w:rsid w:val="00890CEA"/>
    <w:rsid w:val="00967769"/>
    <w:rsid w:val="00F0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649DD7"/>
  <w15:docId w15:val="{FFB5F88D-F6D7-4674-9675-C4FCFAB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12AB4"/>
  </w:style>
  <w:style w:type="character" w:customStyle="1" w:styleId="FooterChar">
    <w:name w:val="Footer Char"/>
    <w:basedOn w:val="DefaultParagraphFont"/>
    <w:link w:val="Footer"/>
    <w:uiPriority w:val="99"/>
    <w:qFormat/>
    <w:rsid w:val="00B12AB4"/>
  </w:style>
  <w:style w:type="character" w:customStyle="1" w:styleId="Textodemarcadordeposicin">
    <w:name w:val="Texto de marcador de posición"/>
    <w:basedOn w:val="DefaultParagraphFont"/>
    <w:uiPriority w:val="99"/>
    <w:semiHidden/>
    <w:qFormat/>
    <w:rsid w:val="00B12A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115C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115C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115C4"/>
    <w:rPr>
      <w:b/>
      <w:bCs/>
      <w:sz w:val="20"/>
      <w:szCs w:val="20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Destacado">
    <w:name w:val="Destacado"/>
    <w:qFormat/>
    <w:rPr>
      <w:i/>
      <w:i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12AB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B12AB4"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uiPriority w:val="34"/>
    <w:qFormat/>
    <w:rsid w:val="0000066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11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115C4"/>
    <w:rPr>
      <w:b/>
      <w:bCs/>
    </w:rPr>
  </w:style>
  <w:style w:type="paragraph" w:styleId="Revision">
    <w:name w:val="Revision"/>
    <w:uiPriority w:val="99"/>
    <w:semiHidden/>
    <w:qFormat/>
    <w:rsid w:val="0082132F"/>
  </w:style>
  <w:style w:type="table" w:styleId="TableGrid">
    <w:name w:val="Table Grid"/>
    <w:basedOn w:val="TableNormal"/>
    <w:uiPriority w:val="39"/>
    <w:rsid w:val="0000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io.com.br/criteri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B1544C2E97A48A445AA58505B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6BCC-2117-B647-A932-3CD98E494F52}"/>
      </w:docPartPr>
      <w:docPartBody>
        <w:p w:rsidR="003A2448" w:rsidRDefault="00D414F0" w:rsidP="00D414F0">
          <w:pPr>
            <w:pStyle w:val="9E8B1544C2E97A48A445AA58505B6C88"/>
          </w:pPr>
          <w:r>
            <w:rPr>
              <w:color w:val="0E2841" w:themeColor="text2"/>
              <w:sz w:val="20"/>
              <w:szCs w:val="2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F0"/>
    <w:rsid w:val="00083A4C"/>
    <w:rsid w:val="00090579"/>
    <w:rsid w:val="000C74D4"/>
    <w:rsid w:val="002802B9"/>
    <w:rsid w:val="003A2448"/>
    <w:rsid w:val="0047647B"/>
    <w:rsid w:val="005F6E21"/>
    <w:rsid w:val="0073417A"/>
    <w:rsid w:val="00905C91"/>
    <w:rsid w:val="00BF41A0"/>
    <w:rsid w:val="00C462E4"/>
    <w:rsid w:val="00D14729"/>
    <w:rsid w:val="00D414F0"/>
    <w:rsid w:val="00E32AAE"/>
    <w:rsid w:val="00E54724"/>
    <w:rsid w:val="00F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8B1544C2E97A48A445AA58505B6C88">
    <w:name w:val="9E8B1544C2E97A48A445AA58505B6C88"/>
    <w:rsid w:val="00D41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B80A85-9581-7041-871F-A9D46ADD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de nutrición clínica y metabolismo</dc:title>
  <dc:subject/>
  <dc:creator>Maria Victoria Benjumea</dc:creator>
  <dc:description/>
  <cp:lastModifiedBy>CAMILA OROZCO ARBELAEZ</cp:lastModifiedBy>
  <cp:revision>3</cp:revision>
  <dcterms:created xsi:type="dcterms:W3CDTF">2024-03-07T01:19:00Z</dcterms:created>
  <dcterms:modified xsi:type="dcterms:W3CDTF">2024-03-11T15:05:00Z</dcterms:modified>
  <dc:language>es-CO</dc:language>
</cp:coreProperties>
</file>